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56" w:rsidRPr="00EB6EBB" w:rsidRDefault="002D214B" w:rsidP="00622956">
      <w:pPr>
        <w:pStyle w:val="af3"/>
        <w:rPr>
          <w:rFonts w:ascii="Verdana" w:hAnsi="Verdana" w:cs="Arial"/>
          <w:sz w:val="22"/>
          <w:szCs w:val="22"/>
        </w:rPr>
      </w:pPr>
      <w:r w:rsidRPr="00EB6EBB">
        <w:rPr>
          <w:rFonts w:ascii="Verdana" w:hAnsi="Verdana" w:cs="Arial"/>
        </w:rPr>
        <w:t xml:space="preserve">                                                                                       </w:t>
      </w:r>
    </w:p>
    <w:p w:rsidR="00264604" w:rsidRPr="00EB6EBB" w:rsidRDefault="00AA7FCA" w:rsidP="00264604">
      <w:pPr>
        <w:pStyle w:val="af3"/>
        <w:rPr>
          <w:rFonts w:ascii="Verdana" w:hAnsi="Verdana" w:cs="Arial"/>
          <w:sz w:val="22"/>
          <w:szCs w:val="22"/>
        </w:rPr>
      </w:pPr>
    </w:p>
    <w:p w:rsidR="00264604" w:rsidRPr="00EB6EBB" w:rsidRDefault="00AA7FCA" w:rsidP="00264604">
      <w:pPr>
        <w:pStyle w:val="af3"/>
        <w:rPr>
          <w:rFonts w:ascii="Verdana" w:hAnsi="Verdana" w:cs="Arial"/>
          <w:sz w:val="22"/>
          <w:szCs w:val="22"/>
        </w:rPr>
      </w:pPr>
    </w:p>
    <w:p w:rsidR="004C4B8E" w:rsidRPr="00EB6EBB" w:rsidRDefault="002D214B" w:rsidP="004C4B8E">
      <w:pPr>
        <w:jc w:val="center"/>
        <w:rPr>
          <w:rFonts w:ascii="Verdana" w:hAnsi="Verdana" w:cs="Arial"/>
          <w:b/>
          <w:bCs/>
          <w:sz w:val="22"/>
          <w:szCs w:val="22"/>
        </w:rPr>
      </w:pPr>
      <w:r w:rsidRPr="00EB6EBB">
        <w:rPr>
          <w:rFonts w:ascii="Verdana" w:hAnsi="Verdana" w:cs="Arial"/>
          <w:bCs/>
          <w:sz w:val="22"/>
          <w:szCs w:val="22"/>
        </w:rPr>
        <w:t>Типовая форма договора на выполнение работ по техническому обслуживанию, диагностике, содержанию, ремонту оборудования</w:t>
      </w:r>
    </w:p>
    <w:p w:rsidR="004B4552" w:rsidRPr="00EB6EBB" w:rsidRDefault="004B4552" w:rsidP="004C4B8E">
      <w:pPr>
        <w:jc w:val="center"/>
        <w:rPr>
          <w:rFonts w:ascii="Verdana" w:hAnsi="Verdana" w:cs="Arial"/>
          <w:b/>
          <w:bCs/>
        </w:rPr>
      </w:pPr>
    </w:p>
    <w:p w:rsidR="004B4552" w:rsidRPr="00EB6EBB" w:rsidRDefault="004B4552" w:rsidP="004C4B8E">
      <w:pPr>
        <w:jc w:val="center"/>
        <w:rPr>
          <w:rFonts w:ascii="Verdana" w:hAnsi="Verdana" w:cs="Arial"/>
          <w:b/>
          <w:bCs/>
        </w:rPr>
      </w:pPr>
    </w:p>
    <w:p w:rsidR="004C4B8E" w:rsidRPr="00EB6EBB" w:rsidRDefault="002D214B" w:rsidP="004C4B8E">
      <w:pPr>
        <w:jc w:val="center"/>
        <w:rPr>
          <w:rFonts w:ascii="Verdana" w:hAnsi="Verdana" w:cs="Arial"/>
          <w:b/>
          <w:bCs/>
        </w:rPr>
      </w:pPr>
      <w:r w:rsidRPr="00EB6EBB">
        <w:rPr>
          <w:rFonts w:ascii="Verdana" w:hAnsi="Verdana" w:cs="Arial"/>
          <w:b/>
          <w:bCs/>
        </w:rPr>
        <w:t>ДОГОВОР ПОДРЯДА №</w:t>
      </w:r>
      <w:r w:rsidR="00B64BA5" w:rsidRPr="00EB6EBB">
        <w:rPr>
          <w:rFonts w:ascii="Verdana" w:hAnsi="Verdana" w:cs="Arial"/>
          <w:b/>
          <w:bCs/>
        </w:rPr>
        <w:t xml:space="preserve"> </w:t>
      </w:r>
      <w:r w:rsidR="00E260B1">
        <w:rPr>
          <w:rFonts w:ascii="Verdana" w:hAnsi="Verdana" w:cs="Arial"/>
          <w:b/>
          <w:bCs/>
        </w:rPr>
        <w:t>_______</w:t>
      </w:r>
    </w:p>
    <w:p w:rsidR="004C4B8E" w:rsidRPr="00EB6EBB" w:rsidRDefault="00AA7FCA" w:rsidP="004C4B8E">
      <w:pPr>
        <w:jc w:val="center"/>
        <w:rPr>
          <w:rFonts w:ascii="Verdana" w:hAnsi="Verdana" w:cs="Arial"/>
          <w:b/>
          <w:bCs/>
        </w:rPr>
      </w:pPr>
    </w:p>
    <w:p w:rsidR="00401707" w:rsidRPr="00EB6EBB" w:rsidRDefault="002D214B" w:rsidP="00401707">
      <w:pPr>
        <w:rPr>
          <w:rFonts w:ascii="Verdana" w:hAnsi="Verdana" w:cs="Arial"/>
        </w:rPr>
      </w:pPr>
      <w:r w:rsidRPr="00EB6EBB">
        <w:rPr>
          <w:rFonts w:ascii="Verdana" w:hAnsi="Verdana" w:cs="Arial"/>
        </w:rPr>
        <w:t xml:space="preserve">г. </w:t>
      </w:r>
      <w:r w:rsidR="004B3195" w:rsidRPr="00EB6EBB">
        <w:rPr>
          <w:rFonts w:ascii="Verdana" w:hAnsi="Verdana" w:cs="Arial"/>
        </w:rPr>
        <w:t>Москва</w:t>
      </w:r>
      <w:r w:rsidRPr="00EB6EBB">
        <w:rPr>
          <w:rFonts w:ascii="Verdana" w:hAnsi="Verdana" w:cs="Arial"/>
        </w:rPr>
        <w:t xml:space="preserve">_                                                            </w:t>
      </w:r>
      <w:proofErr w:type="gramStart"/>
      <w:r w:rsidRPr="00EB6EBB">
        <w:rPr>
          <w:rFonts w:ascii="Verdana" w:hAnsi="Verdana" w:cs="Arial"/>
        </w:rPr>
        <w:t xml:space="preserve">   «</w:t>
      </w:r>
      <w:proofErr w:type="gramEnd"/>
      <w:r w:rsidR="00E260B1">
        <w:rPr>
          <w:rFonts w:ascii="Verdana" w:hAnsi="Verdana" w:cs="Arial"/>
        </w:rPr>
        <w:t>___</w:t>
      </w:r>
      <w:r w:rsidRPr="00EB6EBB">
        <w:rPr>
          <w:rFonts w:ascii="Verdana" w:hAnsi="Verdana" w:cs="Arial"/>
        </w:rPr>
        <w:t xml:space="preserve">» </w:t>
      </w:r>
      <w:r w:rsidR="00E260B1">
        <w:rPr>
          <w:rFonts w:ascii="Verdana" w:hAnsi="Verdana" w:cs="Arial"/>
        </w:rPr>
        <w:t>______</w:t>
      </w:r>
      <w:r w:rsidR="00B64BA5" w:rsidRPr="00EB6EBB">
        <w:rPr>
          <w:rFonts w:ascii="Verdana" w:hAnsi="Verdana" w:cs="Arial"/>
        </w:rPr>
        <w:t xml:space="preserve">   202</w:t>
      </w:r>
      <w:r w:rsidR="00D342B9">
        <w:rPr>
          <w:rFonts w:ascii="Verdana" w:hAnsi="Verdana" w:cs="Arial"/>
        </w:rPr>
        <w:t>_</w:t>
      </w:r>
      <w:r w:rsidR="00B64BA5" w:rsidRPr="00EB6EBB">
        <w:rPr>
          <w:rFonts w:ascii="Verdana" w:hAnsi="Verdana" w:cs="Arial"/>
        </w:rPr>
        <w:t xml:space="preserve"> г</w:t>
      </w:r>
      <w:r w:rsidRPr="00EB6EBB">
        <w:rPr>
          <w:rFonts w:ascii="Verdana" w:hAnsi="Verdana" w:cs="Arial"/>
        </w:rPr>
        <w:t>.</w:t>
      </w:r>
    </w:p>
    <w:p w:rsidR="00401707" w:rsidRPr="00EB6EBB" w:rsidRDefault="00AA7FCA" w:rsidP="00401707">
      <w:pPr>
        <w:rPr>
          <w:rFonts w:ascii="Verdana" w:hAnsi="Verdana" w:cs="Arial"/>
        </w:rPr>
      </w:pPr>
    </w:p>
    <w:p w:rsidR="004C4B8E" w:rsidRPr="00EB6EBB" w:rsidRDefault="002D214B" w:rsidP="004C4B8E">
      <w:pPr>
        <w:rPr>
          <w:rFonts w:ascii="Verdana" w:hAnsi="Verdana" w:cs="Arial"/>
        </w:rPr>
      </w:pPr>
      <w:r w:rsidRPr="00EB6EBB">
        <w:rPr>
          <w:rFonts w:ascii="Verdana" w:hAnsi="Verdana" w:cs="Arial"/>
        </w:rPr>
        <w:t xml:space="preserve">                                                          </w:t>
      </w:r>
    </w:p>
    <w:p w:rsidR="004C4B8E" w:rsidRPr="00EB6EBB" w:rsidRDefault="00AA7FCA" w:rsidP="004C4B8E">
      <w:pPr>
        <w:rPr>
          <w:rFonts w:ascii="Verdana" w:hAnsi="Verdana" w:cs="Arial"/>
        </w:rPr>
      </w:pPr>
    </w:p>
    <w:p w:rsidR="00B64BA5" w:rsidRPr="00EB6EBB" w:rsidRDefault="00B64BA5" w:rsidP="00B64BA5">
      <w:pPr>
        <w:spacing w:line="100" w:lineRule="atLeast"/>
        <w:jc w:val="both"/>
        <w:textAlignment w:val="baseline"/>
        <w:rPr>
          <w:rFonts w:ascii="Verdana" w:hAnsi="Verdana"/>
        </w:rPr>
      </w:pPr>
      <w:r w:rsidRPr="00EB6EBB">
        <w:rPr>
          <w:rFonts w:ascii="Verdana" w:hAnsi="Verdana"/>
          <w:b/>
          <w:bCs/>
          <w:color w:val="00000A"/>
          <w:sz w:val="22"/>
          <w:szCs w:val="22"/>
        </w:rPr>
        <w:t xml:space="preserve">        </w:t>
      </w:r>
      <w:r w:rsidR="00E260B1">
        <w:rPr>
          <w:rFonts w:ascii="Verdana" w:eastAsia="Arial" w:hAnsi="Verdana"/>
          <w:b/>
          <w:bCs/>
          <w:color w:val="00000A"/>
          <w:sz w:val="22"/>
          <w:szCs w:val="22"/>
        </w:rPr>
        <w:t>________________________________</w:t>
      </w:r>
      <w:proofErr w:type="gramStart"/>
      <w:r w:rsidR="00E260B1">
        <w:rPr>
          <w:rFonts w:ascii="Verdana" w:eastAsia="Arial" w:hAnsi="Verdana"/>
          <w:b/>
          <w:bCs/>
          <w:color w:val="00000A"/>
          <w:sz w:val="22"/>
          <w:szCs w:val="22"/>
        </w:rPr>
        <w:t>_</w:t>
      </w:r>
      <w:r w:rsidRPr="00EB6EBB">
        <w:rPr>
          <w:rFonts w:ascii="Verdana" w:eastAsia="Arial" w:hAnsi="Verdana"/>
          <w:color w:val="00000A"/>
          <w:sz w:val="22"/>
          <w:szCs w:val="22"/>
        </w:rPr>
        <w:t xml:space="preserve">, </w:t>
      </w:r>
      <w:r w:rsidRPr="00EB6EBB">
        <w:rPr>
          <w:rStyle w:val="11"/>
          <w:rFonts w:ascii="Verdana" w:hAnsi="Verdana"/>
          <w:b/>
          <w:sz w:val="22"/>
          <w:szCs w:val="22"/>
        </w:rPr>
        <w:t xml:space="preserve"> </w:t>
      </w:r>
      <w:r w:rsidRPr="00EB6EBB">
        <w:rPr>
          <w:rStyle w:val="11"/>
          <w:rFonts w:ascii="Verdana" w:hAnsi="Verdana"/>
          <w:sz w:val="22"/>
          <w:szCs w:val="22"/>
        </w:rPr>
        <w:t>и</w:t>
      </w:r>
      <w:proofErr w:type="gramEnd"/>
      <w:r w:rsidR="007564EC">
        <w:rPr>
          <w:rStyle w:val="11"/>
          <w:rFonts w:ascii="Verdana" w:hAnsi="Verdana"/>
          <w:sz w:val="22"/>
          <w:szCs w:val="22"/>
        </w:rPr>
        <w:t xml:space="preserve"> </w:t>
      </w:r>
      <w:r w:rsidRPr="00EB6EBB">
        <w:rPr>
          <w:rStyle w:val="11"/>
          <w:rFonts w:ascii="Verdana" w:hAnsi="Verdana"/>
          <w:b/>
          <w:sz w:val="22"/>
          <w:szCs w:val="22"/>
        </w:rPr>
        <w:t>ООО «</w:t>
      </w:r>
      <w:proofErr w:type="spellStart"/>
      <w:r w:rsidRPr="00EB6EBB">
        <w:rPr>
          <w:rStyle w:val="11"/>
          <w:rFonts w:ascii="Verdana" w:hAnsi="Verdana"/>
          <w:b/>
          <w:sz w:val="22"/>
          <w:szCs w:val="22"/>
        </w:rPr>
        <w:t>Металлоломная</w:t>
      </w:r>
      <w:proofErr w:type="spellEnd"/>
      <w:r w:rsidRPr="00EB6EBB">
        <w:rPr>
          <w:rStyle w:val="11"/>
          <w:rFonts w:ascii="Verdana" w:hAnsi="Verdana"/>
          <w:b/>
          <w:sz w:val="22"/>
          <w:szCs w:val="22"/>
        </w:rPr>
        <w:t xml:space="preserve"> компания ОМК-</w:t>
      </w:r>
      <w:proofErr w:type="spellStart"/>
      <w:r w:rsidRPr="00EB6EBB">
        <w:rPr>
          <w:rStyle w:val="11"/>
          <w:rFonts w:ascii="Verdana" w:hAnsi="Verdana"/>
          <w:b/>
          <w:sz w:val="22"/>
          <w:szCs w:val="22"/>
        </w:rPr>
        <w:t>ЭкоМеталл</w:t>
      </w:r>
      <w:proofErr w:type="spellEnd"/>
      <w:r w:rsidRPr="00EB6EBB">
        <w:rPr>
          <w:rStyle w:val="11"/>
          <w:rFonts w:ascii="Verdana" w:hAnsi="Verdana"/>
          <w:b/>
          <w:sz w:val="22"/>
          <w:szCs w:val="22"/>
        </w:rPr>
        <w:t xml:space="preserve">» </w:t>
      </w:r>
      <w:r w:rsidRPr="00EB6EBB">
        <w:rPr>
          <w:rStyle w:val="11"/>
          <w:rFonts w:ascii="Verdana" w:hAnsi="Verdana"/>
          <w:bCs/>
          <w:sz w:val="22"/>
          <w:szCs w:val="22"/>
        </w:rPr>
        <w:t xml:space="preserve">именуемое в дальнейшем </w:t>
      </w:r>
      <w:r w:rsidRPr="00EB6EBB">
        <w:rPr>
          <w:rStyle w:val="11"/>
          <w:rFonts w:ascii="Verdana" w:hAnsi="Verdana"/>
          <w:b/>
          <w:sz w:val="22"/>
          <w:szCs w:val="22"/>
        </w:rPr>
        <w:t>«Заказчик»</w:t>
      </w:r>
      <w:r w:rsidRPr="00EB6EBB">
        <w:rPr>
          <w:rStyle w:val="11"/>
          <w:rFonts w:ascii="Verdana" w:hAnsi="Verdana"/>
          <w:bCs/>
          <w:sz w:val="22"/>
          <w:szCs w:val="22"/>
        </w:rPr>
        <w:t>, в лице Директора Московского регионального филиала ООО «МК ОМК-</w:t>
      </w:r>
      <w:proofErr w:type="spellStart"/>
      <w:r w:rsidRPr="00EB6EBB">
        <w:rPr>
          <w:rStyle w:val="11"/>
          <w:rFonts w:ascii="Verdana" w:hAnsi="Verdana"/>
          <w:bCs/>
          <w:sz w:val="22"/>
          <w:szCs w:val="22"/>
        </w:rPr>
        <w:t>ЭкоМеталл</w:t>
      </w:r>
      <w:proofErr w:type="spellEnd"/>
      <w:r w:rsidRPr="00EB6EBB">
        <w:rPr>
          <w:rStyle w:val="11"/>
          <w:rFonts w:ascii="Verdana" w:hAnsi="Verdana"/>
          <w:bCs/>
          <w:sz w:val="22"/>
          <w:szCs w:val="22"/>
        </w:rPr>
        <w:t xml:space="preserve">» </w:t>
      </w:r>
      <w:proofErr w:type="spellStart"/>
      <w:r w:rsidRPr="00EB6EBB">
        <w:rPr>
          <w:rStyle w:val="11"/>
          <w:rFonts w:ascii="Verdana" w:hAnsi="Verdana"/>
          <w:bCs/>
          <w:sz w:val="22"/>
          <w:szCs w:val="22"/>
        </w:rPr>
        <w:t>Пяткина</w:t>
      </w:r>
      <w:proofErr w:type="spellEnd"/>
      <w:r w:rsidRPr="00EB6EBB">
        <w:rPr>
          <w:rStyle w:val="11"/>
          <w:rFonts w:ascii="Verdana" w:hAnsi="Verdana"/>
          <w:bCs/>
          <w:sz w:val="22"/>
          <w:szCs w:val="22"/>
        </w:rPr>
        <w:t xml:space="preserve"> Александра Петровича, действующего на основании Доверенности № 4000-Д-11</w:t>
      </w:r>
      <w:r w:rsidR="00E260B1">
        <w:rPr>
          <w:rStyle w:val="11"/>
          <w:rFonts w:ascii="Verdana" w:hAnsi="Verdana"/>
          <w:bCs/>
          <w:sz w:val="22"/>
          <w:szCs w:val="22"/>
        </w:rPr>
        <w:t>1</w:t>
      </w:r>
      <w:r w:rsidRPr="00EB6EBB">
        <w:rPr>
          <w:rStyle w:val="11"/>
          <w:rFonts w:ascii="Verdana" w:hAnsi="Verdana"/>
          <w:bCs/>
          <w:sz w:val="22"/>
          <w:szCs w:val="22"/>
        </w:rPr>
        <w:t>/2</w:t>
      </w:r>
      <w:r w:rsidR="00E260B1">
        <w:rPr>
          <w:rStyle w:val="11"/>
          <w:rFonts w:ascii="Verdana" w:hAnsi="Verdana"/>
          <w:bCs/>
          <w:sz w:val="22"/>
          <w:szCs w:val="22"/>
        </w:rPr>
        <w:t>4</w:t>
      </w:r>
      <w:r w:rsidRPr="00EB6EBB">
        <w:rPr>
          <w:rStyle w:val="11"/>
          <w:rFonts w:ascii="Verdana" w:hAnsi="Verdana"/>
          <w:bCs/>
          <w:sz w:val="22"/>
          <w:szCs w:val="22"/>
        </w:rPr>
        <w:t>/1 от 1</w:t>
      </w:r>
      <w:r w:rsidR="00E260B1">
        <w:rPr>
          <w:rStyle w:val="11"/>
          <w:rFonts w:ascii="Verdana" w:hAnsi="Verdana"/>
          <w:bCs/>
          <w:sz w:val="22"/>
          <w:szCs w:val="22"/>
        </w:rPr>
        <w:t>5</w:t>
      </w:r>
      <w:r w:rsidRPr="00EB6EBB">
        <w:rPr>
          <w:rStyle w:val="11"/>
          <w:rFonts w:ascii="Verdana" w:hAnsi="Verdana"/>
          <w:bCs/>
          <w:sz w:val="22"/>
          <w:szCs w:val="22"/>
        </w:rPr>
        <w:t>.1</w:t>
      </w:r>
      <w:r w:rsidR="00E260B1">
        <w:rPr>
          <w:rStyle w:val="11"/>
          <w:rFonts w:ascii="Verdana" w:hAnsi="Verdana"/>
          <w:bCs/>
          <w:sz w:val="22"/>
          <w:szCs w:val="22"/>
        </w:rPr>
        <w:t>0</w:t>
      </w:r>
      <w:r w:rsidRPr="00EB6EBB">
        <w:rPr>
          <w:rStyle w:val="11"/>
          <w:rFonts w:ascii="Verdana" w:hAnsi="Verdana"/>
          <w:bCs/>
          <w:sz w:val="22"/>
          <w:szCs w:val="22"/>
        </w:rPr>
        <w:t>.202</w:t>
      </w:r>
      <w:r w:rsidR="00D342B9">
        <w:rPr>
          <w:rStyle w:val="11"/>
          <w:rFonts w:ascii="Verdana" w:hAnsi="Verdana"/>
          <w:bCs/>
          <w:sz w:val="22"/>
          <w:szCs w:val="22"/>
        </w:rPr>
        <w:t>4</w:t>
      </w:r>
      <w:r w:rsidRPr="00EB6EBB">
        <w:rPr>
          <w:rStyle w:val="11"/>
          <w:rFonts w:ascii="Verdana" w:hAnsi="Verdana"/>
          <w:bCs/>
          <w:sz w:val="22"/>
          <w:szCs w:val="22"/>
        </w:rPr>
        <w:t>г,</w:t>
      </w:r>
      <w:r w:rsidRPr="00EB6EBB">
        <w:rPr>
          <w:rStyle w:val="11"/>
          <w:rFonts w:ascii="Verdana" w:hAnsi="Verdana"/>
          <w:sz w:val="22"/>
          <w:szCs w:val="22"/>
        </w:rPr>
        <w:t xml:space="preserve"> с другой стороны, совместно именуемые в дальнейшем «Стороны», заключили настоящий Договор о нижеследующем</w:t>
      </w:r>
      <w:r w:rsidRPr="00EB6EBB" w:rsidDel="00DD1FA2">
        <w:rPr>
          <w:rFonts w:ascii="Verdana" w:eastAsia="Arial" w:hAnsi="Verdana"/>
          <w:color w:val="00000A"/>
          <w:sz w:val="22"/>
          <w:szCs w:val="22"/>
        </w:rPr>
        <w:t xml:space="preserve"> </w:t>
      </w:r>
      <w:r w:rsidRPr="00EB6EBB">
        <w:rPr>
          <w:rFonts w:ascii="Verdana" w:hAnsi="Verdana"/>
          <w:color w:val="00000A"/>
          <w:sz w:val="22"/>
          <w:szCs w:val="22"/>
        </w:rPr>
        <w:t>:</w:t>
      </w:r>
    </w:p>
    <w:p w:rsidR="004C4B8E" w:rsidRPr="00EB6EBB" w:rsidRDefault="002D214B" w:rsidP="004C4B8E">
      <w:pPr>
        <w:ind w:firstLine="851"/>
        <w:jc w:val="both"/>
        <w:rPr>
          <w:rFonts w:ascii="Verdana" w:hAnsi="Verdana" w:cs="Arial"/>
        </w:rPr>
      </w:pPr>
      <w:r w:rsidRPr="00EB6EBB">
        <w:rPr>
          <w:rFonts w:ascii="Verdana" w:hAnsi="Verdana" w:cs="Arial"/>
        </w:rPr>
        <w:t>:</w:t>
      </w:r>
    </w:p>
    <w:p w:rsidR="002713A0" w:rsidRPr="00EB6EBB" w:rsidRDefault="00AA7FCA" w:rsidP="004C4B8E">
      <w:pPr>
        <w:ind w:firstLine="851"/>
        <w:jc w:val="both"/>
        <w:rPr>
          <w:rFonts w:ascii="Verdana" w:hAnsi="Verdana" w:cs="Arial"/>
        </w:rPr>
      </w:pPr>
    </w:p>
    <w:p w:rsidR="004C4B8E" w:rsidRPr="00EB6EBB" w:rsidRDefault="002D214B" w:rsidP="004C4B8E">
      <w:pPr>
        <w:numPr>
          <w:ilvl w:val="0"/>
          <w:numId w:val="2"/>
        </w:numPr>
        <w:jc w:val="center"/>
        <w:rPr>
          <w:rFonts w:ascii="Verdana" w:hAnsi="Verdana" w:cs="Arial"/>
          <w:b/>
          <w:bCs/>
        </w:rPr>
      </w:pPr>
      <w:r w:rsidRPr="00EB6EBB">
        <w:rPr>
          <w:rFonts w:ascii="Verdana" w:hAnsi="Verdana" w:cs="Arial"/>
          <w:b/>
          <w:bCs/>
        </w:rPr>
        <w:t>Предмет договора</w:t>
      </w:r>
    </w:p>
    <w:p w:rsidR="004C4B8E" w:rsidRPr="00EB6EBB" w:rsidRDefault="00AA7FCA" w:rsidP="004C4B8E">
      <w:pPr>
        <w:ind w:left="540"/>
        <w:jc w:val="both"/>
        <w:rPr>
          <w:rFonts w:ascii="Verdana" w:hAnsi="Verdana" w:cs="Arial"/>
          <w:b/>
          <w:bCs/>
        </w:rPr>
      </w:pPr>
    </w:p>
    <w:p w:rsidR="004C4B8E" w:rsidRPr="00EB6EBB" w:rsidRDefault="00F00E8E" w:rsidP="004C4B8E">
      <w:pPr>
        <w:ind w:firstLine="567"/>
        <w:jc w:val="both"/>
        <w:rPr>
          <w:rFonts w:ascii="Verdana" w:hAnsi="Verdana" w:cs="Arial"/>
        </w:rPr>
      </w:pPr>
      <w:r w:rsidRPr="00EB6EBB">
        <w:rPr>
          <w:rFonts w:ascii="Verdana" w:hAnsi="Verdana" w:cs="Arial"/>
        </w:rPr>
        <w:t>1.</w:t>
      </w:r>
      <w:proofErr w:type="gramStart"/>
      <w:r w:rsidRPr="00EB6EBB">
        <w:rPr>
          <w:rFonts w:ascii="Verdana" w:hAnsi="Verdana" w:cs="Arial"/>
        </w:rPr>
        <w:t>1.</w:t>
      </w:r>
      <w:r w:rsidR="002D214B" w:rsidRPr="00EB6EBB">
        <w:rPr>
          <w:rFonts w:ascii="Verdana" w:hAnsi="Verdana" w:cs="Arial"/>
        </w:rPr>
        <w:t>Заказчик</w:t>
      </w:r>
      <w:proofErr w:type="gramEnd"/>
      <w:r w:rsidR="002D214B" w:rsidRPr="00EB6EBB">
        <w:rPr>
          <w:rFonts w:ascii="Verdana" w:hAnsi="Verdana" w:cs="Arial"/>
        </w:rPr>
        <w:t xml:space="preserve"> поручает, а Подрядчик принимает на себя обязательство выполнить работы по техническому обслуживанию (далее – ТО) и/или диагностике, и/или содержанию, и/или ремонту оборудования (далее - «Оборудование»).</w:t>
      </w:r>
    </w:p>
    <w:p w:rsidR="004C4B8E" w:rsidRPr="00EB6EBB" w:rsidRDefault="002D214B" w:rsidP="004C4B8E">
      <w:pPr>
        <w:ind w:firstLine="567"/>
        <w:jc w:val="both"/>
        <w:rPr>
          <w:rFonts w:ascii="Verdana" w:hAnsi="Verdana" w:cs="Arial"/>
        </w:rPr>
      </w:pPr>
      <w:r w:rsidRPr="00EB6EBB">
        <w:rPr>
          <w:rFonts w:ascii="Verdana" w:hAnsi="Verdana" w:cs="Arial"/>
        </w:rPr>
        <w:t xml:space="preserve">1.2.Наименование работ, объёмы, стоимость, сроки выполнения работ, территория выполнения работ, условия доставки Оборудования и его </w:t>
      </w:r>
      <w:r w:rsidRPr="00EB6EBB">
        <w:rPr>
          <w:rFonts w:ascii="Verdana" w:hAnsi="Verdana" w:cs="Arial"/>
          <w:bCs/>
        </w:rPr>
        <w:t xml:space="preserve">залоговая стоимость ( в случае выполнения работ на территории Подрядчика), порядок оплаты,  гарантийные сроки, условия распределения обязанностей по обращению с отходами, </w:t>
      </w:r>
      <w:proofErr w:type="gramStart"/>
      <w:r w:rsidRPr="00EB6EBB">
        <w:rPr>
          <w:rFonts w:ascii="Verdana" w:hAnsi="Verdana" w:cs="Arial"/>
          <w:bCs/>
        </w:rPr>
        <w:t>образующимися  в</w:t>
      </w:r>
      <w:proofErr w:type="gramEnd"/>
      <w:r w:rsidRPr="00EB6EBB">
        <w:rPr>
          <w:rFonts w:ascii="Verdana" w:hAnsi="Verdana" w:cs="Arial"/>
          <w:bCs/>
        </w:rPr>
        <w:t xml:space="preserve"> процессе выполнения работ, а также условия распределения обязанностей по обеспечению выполняемых работ материалами, изделиями, запасными частями (далее – Материалы) </w:t>
      </w:r>
      <w:r w:rsidRPr="00EB6EBB">
        <w:rPr>
          <w:rFonts w:ascii="Verdana" w:hAnsi="Verdana" w:cs="Arial"/>
        </w:rPr>
        <w:t>согласовываются Сторонами в Спецификациях, являющихся неотъемлемой частью настоящего договора. Форма Спецификации является неотъемлемой частью настоящего договора (Приложение №1). Неотъемлемой частью Спецификаций являются Технические задания и/или ведомости дефектов (далее – Технические приложения).</w:t>
      </w:r>
    </w:p>
    <w:p w:rsidR="002713A0" w:rsidRPr="00EB6EBB" w:rsidRDefault="00AA7FCA" w:rsidP="004C4B8E">
      <w:pPr>
        <w:ind w:firstLine="567"/>
        <w:jc w:val="both"/>
        <w:rPr>
          <w:rFonts w:ascii="Verdana" w:hAnsi="Verdana" w:cs="Arial"/>
        </w:rPr>
      </w:pPr>
    </w:p>
    <w:p w:rsidR="004C4B8E" w:rsidRPr="00EB6EBB" w:rsidRDefault="002D214B" w:rsidP="004C4B8E">
      <w:pPr>
        <w:numPr>
          <w:ilvl w:val="0"/>
          <w:numId w:val="2"/>
        </w:numPr>
        <w:jc w:val="center"/>
        <w:rPr>
          <w:rFonts w:ascii="Verdana" w:hAnsi="Verdana" w:cs="Arial"/>
          <w:b/>
          <w:bCs/>
        </w:rPr>
      </w:pPr>
      <w:r w:rsidRPr="00EB6EBB">
        <w:rPr>
          <w:rFonts w:ascii="Verdana" w:hAnsi="Verdana" w:cs="Arial"/>
          <w:b/>
          <w:bCs/>
        </w:rPr>
        <w:t>Стоимость работ, порядок оплаты</w:t>
      </w:r>
    </w:p>
    <w:p w:rsidR="004C4B8E" w:rsidRPr="00EB6EBB" w:rsidRDefault="00AA7FCA" w:rsidP="004C4B8E">
      <w:pPr>
        <w:ind w:left="540"/>
        <w:jc w:val="both"/>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2.</w:t>
      </w:r>
      <w:proofErr w:type="gramStart"/>
      <w:r w:rsidRPr="00EB6EBB">
        <w:rPr>
          <w:rFonts w:ascii="Verdana" w:hAnsi="Verdana" w:cs="Arial"/>
        </w:rPr>
        <w:t>1.Сумма</w:t>
      </w:r>
      <w:proofErr w:type="gramEnd"/>
      <w:r w:rsidRPr="00EB6EBB">
        <w:rPr>
          <w:rFonts w:ascii="Verdana" w:hAnsi="Verdana" w:cs="Arial"/>
        </w:rPr>
        <w:t xml:space="preserve"> настоящего договора определяется общей суммой Спецификаций, согласованных сторонами в рамках настоящего договора в течении срока его действия.</w:t>
      </w:r>
    </w:p>
    <w:p w:rsidR="004C4B8E" w:rsidRPr="00EB6EBB" w:rsidRDefault="002D214B" w:rsidP="004C4B8E">
      <w:pPr>
        <w:ind w:firstLine="567"/>
        <w:jc w:val="both"/>
        <w:rPr>
          <w:rFonts w:ascii="Verdana" w:hAnsi="Verdana" w:cs="Arial"/>
        </w:rPr>
      </w:pPr>
      <w:r w:rsidRPr="00EB6EBB">
        <w:rPr>
          <w:rFonts w:ascii="Verdana" w:hAnsi="Verdana" w:cs="Arial"/>
        </w:rPr>
        <w:t>2.</w:t>
      </w:r>
      <w:proofErr w:type="gramStart"/>
      <w:r w:rsidRPr="00EB6EBB">
        <w:rPr>
          <w:rFonts w:ascii="Verdana" w:hAnsi="Verdana" w:cs="Arial"/>
        </w:rPr>
        <w:t>2.Оплата</w:t>
      </w:r>
      <w:proofErr w:type="gramEnd"/>
      <w:r w:rsidRPr="00EB6EBB">
        <w:rPr>
          <w:rFonts w:ascii="Verdana" w:hAnsi="Verdana" w:cs="Arial"/>
        </w:rPr>
        <w:t xml:space="preserve"> работ производится в порядке и на условиях, установленных сторонами в Спецификациях к настоящему договору. </w:t>
      </w:r>
    </w:p>
    <w:p w:rsidR="004C4B8E" w:rsidRPr="00EB6EBB" w:rsidRDefault="002D214B" w:rsidP="004C4B8E">
      <w:pPr>
        <w:ind w:firstLine="567"/>
        <w:jc w:val="both"/>
        <w:rPr>
          <w:rFonts w:ascii="Verdana" w:hAnsi="Verdana" w:cs="Arial"/>
        </w:rPr>
      </w:pPr>
      <w:r w:rsidRPr="00EB6EBB">
        <w:rPr>
          <w:rFonts w:ascii="Verdana" w:hAnsi="Verdana" w:cs="Arial"/>
        </w:rPr>
        <w:t>2.</w:t>
      </w:r>
      <w:proofErr w:type="gramStart"/>
      <w:r w:rsidRPr="00EB6EBB">
        <w:rPr>
          <w:rFonts w:ascii="Verdana" w:hAnsi="Verdana" w:cs="Arial"/>
        </w:rPr>
        <w:t>3.Оплата</w:t>
      </w:r>
      <w:proofErr w:type="gramEnd"/>
      <w:r w:rsidRPr="00EB6EBB">
        <w:rPr>
          <w:rFonts w:ascii="Verdana" w:hAnsi="Verdana" w:cs="Arial"/>
        </w:rPr>
        <w:t xml:space="preserve"> по настоящему договору производится в безналичном порядке, путем перечисления рублей РФ на расчетный счет Подрядчика. По соглашению сторон возможен иной порядок расчетов.</w:t>
      </w:r>
    </w:p>
    <w:p w:rsidR="004C4B8E" w:rsidRPr="00EB6EBB" w:rsidRDefault="002D214B" w:rsidP="004C4B8E">
      <w:pPr>
        <w:ind w:firstLine="567"/>
        <w:jc w:val="both"/>
        <w:rPr>
          <w:rFonts w:ascii="Verdana" w:hAnsi="Verdana" w:cs="Arial"/>
        </w:rPr>
      </w:pPr>
      <w:r w:rsidRPr="00EB6EBB">
        <w:rPr>
          <w:rFonts w:ascii="Verdana" w:hAnsi="Verdana" w:cs="Arial"/>
        </w:rPr>
        <w:t>2.4. Оплата работ производится исходя из фактически выполненных объёмов работ, подтверждённых актами приёмки выполненных работ.</w:t>
      </w:r>
    </w:p>
    <w:p w:rsidR="002713A0" w:rsidRPr="00EB6EBB" w:rsidRDefault="00AA7FCA" w:rsidP="004C4B8E">
      <w:pPr>
        <w:ind w:firstLine="567"/>
        <w:jc w:val="both"/>
        <w:rPr>
          <w:rFonts w:ascii="Verdana" w:hAnsi="Verdana" w:cs="Arial"/>
        </w:rPr>
      </w:pPr>
    </w:p>
    <w:p w:rsidR="004C4B8E" w:rsidRPr="00EB6EBB" w:rsidRDefault="00AA7FCA" w:rsidP="004C4B8E">
      <w:pPr>
        <w:ind w:firstLine="567"/>
        <w:jc w:val="both"/>
        <w:rPr>
          <w:rFonts w:ascii="Verdana" w:hAnsi="Verdana" w:cs="Arial"/>
        </w:rPr>
      </w:pPr>
    </w:p>
    <w:p w:rsidR="004C4B8E" w:rsidRPr="00EB6EBB" w:rsidRDefault="002D214B" w:rsidP="004C4B8E">
      <w:pPr>
        <w:numPr>
          <w:ilvl w:val="0"/>
          <w:numId w:val="2"/>
        </w:numPr>
        <w:jc w:val="center"/>
        <w:rPr>
          <w:rFonts w:ascii="Verdana" w:hAnsi="Verdana" w:cs="Arial"/>
          <w:b/>
          <w:bCs/>
        </w:rPr>
      </w:pPr>
      <w:r w:rsidRPr="00EB6EBB">
        <w:rPr>
          <w:rFonts w:ascii="Verdana" w:hAnsi="Verdana" w:cs="Arial"/>
          <w:b/>
          <w:bCs/>
        </w:rPr>
        <w:t>Права и обязанности Подрядчика</w:t>
      </w:r>
    </w:p>
    <w:p w:rsidR="004C4B8E" w:rsidRPr="00EB6EBB" w:rsidRDefault="00AA7FCA" w:rsidP="004C4B8E">
      <w:pPr>
        <w:ind w:left="540"/>
        <w:jc w:val="both"/>
        <w:rPr>
          <w:rFonts w:ascii="Verdana" w:hAnsi="Verdana" w:cs="Arial"/>
        </w:rPr>
      </w:pPr>
    </w:p>
    <w:p w:rsidR="004C4B8E" w:rsidRPr="00EB6EBB" w:rsidRDefault="002D214B" w:rsidP="004C4B8E">
      <w:pPr>
        <w:ind w:left="540"/>
        <w:jc w:val="both"/>
        <w:rPr>
          <w:rFonts w:ascii="Verdana" w:hAnsi="Verdana" w:cs="Arial"/>
        </w:rPr>
      </w:pPr>
      <w:r w:rsidRPr="00EB6EBB">
        <w:rPr>
          <w:rFonts w:ascii="Verdana" w:hAnsi="Verdana" w:cs="Arial"/>
        </w:rPr>
        <w:t xml:space="preserve"> 3.</w:t>
      </w:r>
      <w:proofErr w:type="gramStart"/>
      <w:r w:rsidRPr="00EB6EBB">
        <w:rPr>
          <w:rFonts w:ascii="Verdana" w:hAnsi="Verdana" w:cs="Arial"/>
        </w:rPr>
        <w:t>1.Подрядчик</w:t>
      </w:r>
      <w:proofErr w:type="gramEnd"/>
      <w:r w:rsidRPr="00EB6EBB">
        <w:rPr>
          <w:rFonts w:ascii="Verdana" w:hAnsi="Verdana" w:cs="Arial"/>
        </w:rPr>
        <w:t xml:space="preserve"> обязуется:</w:t>
      </w:r>
    </w:p>
    <w:p w:rsidR="004C4B8E" w:rsidRPr="00EB6EBB" w:rsidRDefault="002D214B" w:rsidP="004C4B8E">
      <w:pPr>
        <w:jc w:val="both"/>
        <w:rPr>
          <w:rFonts w:ascii="Verdana" w:hAnsi="Verdana" w:cs="Arial"/>
        </w:rPr>
      </w:pPr>
      <w:r w:rsidRPr="00EB6EBB">
        <w:rPr>
          <w:rFonts w:ascii="Verdana" w:hAnsi="Verdana" w:cs="Arial"/>
        </w:rPr>
        <w:t xml:space="preserve">         3.1.</w:t>
      </w:r>
      <w:proofErr w:type="gramStart"/>
      <w:r w:rsidRPr="00EB6EBB">
        <w:rPr>
          <w:rFonts w:ascii="Verdana" w:hAnsi="Verdana" w:cs="Arial"/>
        </w:rPr>
        <w:t>1.Производить</w:t>
      </w:r>
      <w:proofErr w:type="gramEnd"/>
      <w:r w:rsidRPr="00EB6EBB">
        <w:rPr>
          <w:rFonts w:ascii="Verdana" w:hAnsi="Verdana" w:cs="Arial"/>
        </w:rPr>
        <w:t xml:space="preserve"> работы в полном соответствии с настоящим договором, Спецификациями и требованиями нормативно-технической документации, регулирующей производство работ, предусмотренных настоящим договором.</w:t>
      </w:r>
    </w:p>
    <w:p w:rsidR="00B01AA2" w:rsidRPr="00EB6EBB" w:rsidRDefault="002D214B" w:rsidP="004C4B8E">
      <w:pPr>
        <w:jc w:val="both"/>
        <w:rPr>
          <w:rFonts w:ascii="Verdana" w:hAnsi="Verdana" w:cs="Arial"/>
        </w:rPr>
      </w:pPr>
      <w:r w:rsidRPr="00EB6EBB">
        <w:rPr>
          <w:rFonts w:ascii="Verdana" w:hAnsi="Verdana" w:cs="Arial"/>
        </w:rPr>
        <w:t xml:space="preserve">         3.1.2. </w:t>
      </w:r>
      <w:r w:rsidR="00B01AA2" w:rsidRPr="00EB6EBB">
        <w:rPr>
          <w:rFonts w:ascii="Verdana" w:hAnsi="Verdana" w:cs="Arial"/>
        </w:rPr>
        <w:t xml:space="preserve">При выполнении работ на территории Заказчика принять на себя полную ответственность за качественное и безопасное проведение всех работ, соблюдение нормативных актов (в том числе локальных нормативных актов, действующих у Заказчика) об охране окружающей природной среды, охране труда, промышленной и пожарной безопасности в соответствии с Соглашением «О соблюдении законодательства в области охраны труда, промышленной, пожарной и безопасности дорожного движения, радиационной безопасности,  а также охраны окружающей среды» (далее – Соглашение). Подрядчик заверяет, что он ознакомлен и согласен с требованиями Соглашения, размещённом на внешнем сайте Заказчика  </w:t>
      </w:r>
      <w:hyperlink r:id="rId11" w:history="1">
        <w:r w:rsidR="00B01AA2" w:rsidRPr="00EB6EBB">
          <w:rPr>
            <w:rStyle w:val="a7"/>
            <w:rFonts w:ascii="Verdana" w:hAnsi="Verdana" w:cs="Arial"/>
          </w:rPr>
          <w:t>https://omk.ru/law_documents</w:t>
        </w:r>
      </w:hyperlink>
      <w:r w:rsidR="00B01AA2" w:rsidRPr="00EB6EBB">
        <w:rPr>
          <w:rFonts w:ascii="Verdana" w:hAnsi="Verdana" w:cs="Arial"/>
        </w:rPr>
        <w:t xml:space="preserve"> .</w:t>
      </w:r>
    </w:p>
    <w:p w:rsidR="004C4B8E" w:rsidRPr="00EB6EBB" w:rsidRDefault="002D214B" w:rsidP="004C4B8E">
      <w:pPr>
        <w:ind w:firstLine="567"/>
        <w:jc w:val="both"/>
        <w:rPr>
          <w:rFonts w:ascii="Verdana" w:hAnsi="Verdana" w:cs="Arial"/>
        </w:rPr>
      </w:pPr>
      <w:r w:rsidRPr="00EB6EBB">
        <w:rPr>
          <w:rFonts w:ascii="Verdana" w:hAnsi="Verdana" w:cs="Arial"/>
        </w:rPr>
        <w:t>3.1.</w:t>
      </w:r>
      <w:proofErr w:type="gramStart"/>
      <w:r w:rsidRPr="00EB6EBB">
        <w:rPr>
          <w:rFonts w:ascii="Verdana" w:hAnsi="Verdana" w:cs="Arial"/>
        </w:rPr>
        <w:t>3.При</w:t>
      </w:r>
      <w:proofErr w:type="gramEnd"/>
      <w:r w:rsidRPr="00EB6EBB">
        <w:rPr>
          <w:rFonts w:ascii="Verdana" w:hAnsi="Verdana" w:cs="Arial"/>
        </w:rPr>
        <w:t xml:space="preserve"> выполнении работ на территории Заказчика до начала выполнения работ разработать организационно-технические документы (ПОР, ППР, ТК и т.д.), план совместных мероприятий по обеспечению безопасных условий труда, противопожарной безопасности и охране окружающей среды при производстве работ, согласовать данные документы с Заказчиком и обеспечить их выполнение. Подрядчик финансирует работы по реализации согласованных направлений деятельности в области охраны труда и охраны окружающей среды.</w:t>
      </w:r>
    </w:p>
    <w:p w:rsidR="004C4B8E" w:rsidRPr="00EB6EBB" w:rsidRDefault="002D214B" w:rsidP="004C4B8E">
      <w:pPr>
        <w:ind w:firstLine="567"/>
        <w:jc w:val="both"/>
        <w:rPr>
          <w:rFonts w:ascii="Verdana" w:hAnsi="Verdana" w:cs="Arial"/>
        </w:rPr>
      </w:pPr>
      <w:r w:rsidRPr="00EB6EBB">
        <w:rPr>
          <w:rFonts w:ascii="Verdana" w:hAnsi="Verdana" w:cs="Arial"/>
        </w:rPr>
        <w:t>3.1.</w:t>
      </w:r>
      <w:proofErr w:type="gramStart"/>
      <w:r w:rsidRPr="00EB6EBB">
        <w:rPr>
          <w:rFonts w:ascii="Verdana" w:hAnsi="Verdana" w:cs="Arial"/>
        </w:rPr>
        <w:t>4.При</w:t>
      </w:r>
      <w:proofErr w:type="gramEnd"/>
      <w:r w:rsidRPr="00EB6EBB">
        <w:rPr>
          <w:rFonts w:ascii="Verdana" w:hAnsi="Verdana" w:cs="Arial"/>
        </w:rPr>
        <w:t xml:space="preserve"> выполнении работ на территории Заказчика до начала выполнения работ обеспечить прохождение персоналом своей организации, осуществляющим работы по настоящему договору, инструктажей в соответствии с ГОСТ 12.0.004-2015. Межгосударственный стандарт. Система стандартов безопасности труда. Организация обучения безопасности труда. Общие положения.</w:t>
      </w:r>
    </w:p>
    <w:p w:rsidR="004C4B8E" w:rsidRPr="00EB6EBB" w:rsidRDefault="002D214B" w:rsidP="004C4B8E">
      <w:pPr>
        <w:pStyle w:val="ab"/>
        <w:spacing w:before="0" w:beforeAutospacing="0" w:after="0" w:afterAutospacing="0"/>
        <w:jc w:val="both"/>
        <w:rPr>
          <w:rFonts w:ascii="Verdana" w:hAnsi="Verdana" w:cs="Arial"/>
        </w:rPr>
      </w:pPr>
      <w:r w:rsidRPr="00EB6EBB">
        <w:rPr>
          <w:rFonts w:ascii="Verdana" w:hAnsi="Verdana" w:cs="Arial"/>
        </w:rPr>
        <w:t xml:space="preserve">         3.1.5. При выполнении работ на территории Заказчика до начала выполнения работ предоставить Заказчику список работников, которые будут привлечены к выполнению работ по настоящему договору. В случае изменения состава работников, привлеченных к выполнению работ, Подрядчик незамедлительно направляет Заказчику обновленный список работников.</w:t>
      </w:r>
    </w:p>
    <w:p w:rsidR="004C4B8E" w:rsidRPr="00EB6EBB" w:rsidRDefault="002D214B" w:rsidP="004C4B8E">
      <w:pPr>
        <w:pStyle w:val="ab"/>
        <w:spacing w:before="0" w:beforeAutospacing="0" w:after="0" w:afterAutospacing="0"/>
        <w:ind w:firstLine="567"/>
        <w:jc w:val="both"/>
        <w:rPr>
          <w:rFonts w:ascii="Verdana" w:hAnsi="Verdana" w:cs="Arial"/>
        </w:rPr>
      </w:pPr>
      <w:r w:rsidRPr="00EB6EBB">
        <w:rPr>
          <w:rFonts w:ascii="Verdana" w:hAnsi="Verdana" w:cs="Arial"/>
        </w:rPr>
        <w:t>Подрядчик не имеет права нанимать для выполнения работ по настоящему договору на условиях трудового или гражданско-правового договоров любого работника Заказчика в течение всего срока взаимоотношений между Подрядчиком и Заказчиком.  О данном ограничении Подрядчик обязан проинформировать Субподрядчиков, привлекаемых к выполнению работ по настоящему Договору.</w:t>
      </w:r>
    </w:p>
    <w:p w:rsidR="004F400B" w:rsidRPr="00EB6EBB" w:rsidRDefault="002D214B" w:rsidP="004F400B">
      <w:pPr>
        <w:pStyle w:val="ab"/>
        <w:spacing w:before="0" w:beforeAutospacing="0" w:after="0" w:afterAutospacing="0"/>
        <w:ind w:firstLine="567"/>
        <w:jc w:val="both"/>
        <w:rPr>
          <w:rFonts w:ascii="Verdana" w:hAnsi="Verdana" w:cs="Arial"/>
        </w:rPr>
      </w:pPr>
      <w:r w:rsidRPr="00EB6EBB">
        <w:rPr>
          <w:rFonts w:ascii="Verdana" w:hAnsi="Verdana" w:cs="Arial"/>
        </w:rPr>
        <w:t>3.1.6. Подрядчик впра</w:t>
      </w:r>
      <w:r w:rsidR="002B6E6F" w:rsidRPr="00EB6EBB">
        <w:rPr>
          <w:rFonts w:ascii="Verdana" w:hAnsi="Verdana" w:cs="Arial"/>
        </w:rPr>
        <w:t>ве привлекать для выполнения работ</w:t>
      </w:r>
      <w:r w:rsidRPr="00EB6EBB">
        <w:rPr>
          <w:rFonts w:ascii="Verdana" w:hAnsi="Verdana" w:cs="Arial"/>
        </w:rPr>
        <w:t xml:space="preserve"> по настоящему Договору Субподрядчиков по согласованию с Заказчиком. В письме на согласование Подрядчик обязан указать реквизиты каждого Субподрядчика - полное наименование организации, ОГРН, ИНН. </w:t>
      </w:r>
      <w:r w:rsidR="00996CF7" w:rsidRPr="00EB6EBB">
        <w:rPr>
          <w:rFonts w:ascii="Verdana" w:hAnsi="Verdana" w:cs="Arial"/>
        </w:rPr>
        <w:t xml:space="preserve"> </w:t>
      </w:r>
      <w:r w:rsidRPr="00EB6EBB">
        <w:rPr>
          <w:rFonts w:ascii="Verdana" w:hAnsi="Verdana" w:cs="Arial"/>
        </w:rPr>
        <w:t xml:space="preserve">При несогласовании со стороны Заказчика предоставленных списков </w:t>
      </w:r>
      <w:r w:rsidRPr="00EB6EBB">
        <w:rPr>
          <w:rFonts w:ascii="Verdana" w:hAnsi="Verdana" w:cs="Arial"/>
        </w:rPr>
        <w:lastRenderedPageBreak/>
        <w:t>Субподрядчиков, Подрядчик производит замену отклоненных/несогласованных Субподрядчиков и незамедлительно направляет обновленные списки для согласования Заказчиком. В случаях, предусмотренных законодательством РФ, Субподрядчики должны обладать необходимыми лицензиями и</w:t>
      </w:r>
      <w:r w:rsidR="007C7110" w:rsidRPr="00EB6EBB">
        <w:rPr>
          <w:rFonts w:ascii="Verdana" w:hAnsi="Verdana" w:cs="Arial"/>
        </w:rPr>
        <w:t xml:space="preserve"> раз</w:t>
      </w:r>
      <w:r w:rsidR="00B26F46" w:rsidRPr="00EB6EBB">
        <w:rPr>
          <w:rFonts w:ascii="Verdana" w:hAnsi="Verdana" w:cs="Arial"/>
        </w:rPr>
        <w:t>решениями для выполнения работ </w:t>
      </w:r>
      <w:r w:rsidR="007C7110" w:rsidRPr="00EB6EBB">
        <w:rPr>
          <w:rFonts w:ascii="Verdana" w:hAnsi="Verdana" w:cs="Arial"/>
        </w:rPr>
        <w:t>(части работ</w:t>
      </w:r>
      <w:r w:rsidRPr="00EB6EBB">
        <w:rPr>
          <w:rFonts w:ascii="Verdana" w:hAnsi="Verdana" w:cs="Arial"/>
        </w:rPr>
        <w:t>) по настояще</w:t>
      </w:r>
      <w:r w:rsidR="00B26F46" w:rsidRPr="00EB6EBB">
        <w:rPr>
          <w:rFonts w:ascii="Verdana" w:hAnsi="Verdana" w:cs="Arial"/>
        </w:rPr>
        <w:t>му Договору, </w:t>
      </w:r>
      <w:r w:rsidRPr="00EB6EBB">
        <w:rPr>
          <w:rFonts w:ascii="Verdana" w:hAnsi="Verdana" w:cs="Arial"/>
        </w:rPr>
        <w:t xml:space="preserve">и иметь утвержденные локальные нормативные акты в области охраны труда, промышленной безопасности, пожарной безопасности и охраны окружающей среды. </w:t>
      </w:r>
      <w:r w:rsidR="004F400B" w:rsidRPr="00EB6EBB">
        <w:rPr>
          <w:rFonts w:ascii="Verdana" w:hAnsi="Verdana" w:cs="Arial"/>
        </w:rPr>
        <w:t>При этом Подрядчик целиком и полностью отвечает за выполняемые Субподрядчиками работы и несет ответственность за действие или бездействие любого из Субподрядчиков, а также за нарушение им (Субподрядчиком) требований нормативных документов по охране труда, промышленной, пожарной безопасности и охране окружающей среды, как если бы они были совершены им самим (Подрядчиком).</w:t>
      </w:r>
    </w:p>
    <w:p w:rsidR="004C4B8E" w:rsidRPr="00EB6EBB" w:rsidRDefault="002D214B" w:rsidP="004C4B8E">
      <w:pPr>
        <w:ind w:firstLine="567"/>
        <w:jc w:val="both"/>
        <w:rPr>
          <w:rFonts w:ascii="Verdana" w:hAnsi="Verdana" w:cs="Arial"/>
        </w:rPr>
      </w:pPr>
      <w:r w:rsidRPr="00EB6EBB">
        <w:rPr>
          <w:rFonts w:ascii="Verdana" w:hAnsi="Verdana" w:cs="Arial"/>
        </w:rPr>
        <w:t xml:space="preserve">3.1.7. При выполнении работ на территории Заказчика обеспечивать наличие и контроль исполнения утвержденных в установленном порядке организационно-технических документов (ПОС, ППР и т.п.), технической и эксплуатационной документации на машины и оборудование, подконтрольные </w:t>
      </w:r>
      <w:proofErr w:type="spellStart"/>
      <w:r w:rsidRPr="00EB6EBB">
        <w:rPr>
          <w:rFonts w:ascii="Verdana" w:hAnsi="Verdana" w:cs="Arial"/>
        </w:rPr>
        <w:t>Ростехнадзору</w:t>
      </w:r>
      <w:proofErr w:type="spellEnd"/>
      <w:r w:rsidRPr="00EB6EBB">
        <w:rPr>
          <w:rFonts w:ascii="Verdana" w:hAnsi="Verdana" w:cs="Arial"/>
        </w:rPr>
        <w:t xml:space="preserve"> РФ. </w:t>
      </w:r>
    </w:p>
    <w:p w:rsidR="004C4B8E" w:rsidRPr="00EB6EBB" w:rsidRDefault="002D214B" w:rsidP="004C4B8E">
      <w:pPr>
        <w:ind w:firstLine="567"/>
        <w:jc w:val="both"/>
        <w:rPr>
          <w:rFonts w:ascii="Verdana" w:hAnsi="Verdana" w:cs="Arial"/>
        </w:rPr>
      </w:pPr>
      <w:r w:rsidRPr="00EB6EBB">
        <w:rPr>
          <w:rFonts w:ascii="Verdana" w:hAnsi="Verdana" w:cs="Arial"/>
        </w:rPr>
        <w:t xml:space="preserve">3.1.8. При выполнении работ на территории Заказчика обеспечивать наличие и контроль применения персоналом Подрядчика и/или привлеченных субподрядных организаций средств индивидуальной защиты (спецодежды, </w:t>
      </w:r>
      <w:proofErr w:type="spellStart"/>
      <w:r w:rsidRPr="00EB6EBB">
        <w:rPr>
          <w:rFonts w:ascii="Verdana" w:hAnsi="Verdana" w:cs="Arial"/>
        </w:rPr>
        <w:t>спецобуви</w:t>
      </w:r>
      <w:proofErr w:type="spellEnd"/>
      <w:r w:rsidRPr="00EB6EBB">
        <w:rPr>
          <w:rFonts w:ascii="Verdana" w:hAnsi="Verdana" w:cs="Arial"/>
        </w:rPr>
        <w:t xml:space="preserve"> и др.), соответствующей специфике выполняемых работ, знаков принадлежности к подрядной организации (</w:t>
      </w:r>
      <w:proofErr w:type="spellStart"/>
      <w:r w:rsidRPr="00EB6EBB">
        <w:rPr>
          <w:rFonts w:ascii="Verdana" w:hAnsi="Verdana" w:cs="Arial"/>
        </w:rPr>
        <w:t>бейдж</w:t>
      </w:r>
      <w:proofErr w:type="spellEnd"/>
      <w:r w:rsidRPr="00EB6EBB">
        <w:rPr>
          <w:rFonts w:ascii="Verdana" w:hAnsi="Verdana" w:cs="Arial"/>
        </w:rPr>
        <w:t xml:space="preserve"> или символики подрядной организации).</w:t>
      </w:r>
    </w:p>
    <w:p w:rsidR="004C4B8E" w:rsidRPr="00EB6EBB" w:rsidRDefault="002D214B" w:rsidP="004C4B8E">
      <w:pPr>
        <w:ind w:firstLine="567"/>
        <w:jc w:val="both"/>
        <w:rPr>
          <w:rFonts w:ascii="Verdana" w:hAnsi="Verdana" w:cs="Arial"/>
        </w:rPr>
      </w:pPr>
      <w:r w:rsidRPr="00EB6EBB">
        <w:rPr>
          <w:rFonts w:ascii="Verdana" w:hAnsi="Verdana" w:cs="Arial"/>
        </w:rPr>
        <w:t xml:space="preserve">3.1.9. При выполнении работ на территории Заказчика довести до сведения персонала, привлеченного для работ по данному договору на территории Заказчика, положения  Правил внутреннего трудового распорядка,   Правил пропускного и </w:t>
      </w:r>
      <w:proofErr w:type="spellStart"/>
      <w:r w:rsidRPr="00EB6EBB">
        <w:rPr>
          <w:rFonts w:ascii="Verdana" w:hAnsi="Verdana" w:cs="Arial"/>
        </w:rPr>
        <w:t>внутриобъектового</w:t>
      </w:r>
      <w:proofErr w:type="spellEnd"/>
      <w:r w:rsidRPr="00EB6EBB">
        <w:rPr>
          <w:rFonts w:ascii="Verdana" w:hAnsi="Verdana" w:cs="Arial"/>
        </w:rPr>
        <w:t xml:space="preserve"> режимов, Основные требования по охране окружающей среды при осуществлении хозяйственной деятельности, действующие у Заказчика, и принять  все необходимые меры для того, чтобы исключить возможность каких-либо нарушений или противоправных действий со стороны персонала. Соблюдать установленные на территории Заказчика правила пропускного и </w:t>
      </w:r>
      <w:proofErr w:type="spellStart"/>
      <w:r w:rsidRPr="00EB6EBB">
        <w:rPr>
          <w:rFonts w:ascii="Verdana" w:hAnsi="Verdana" w:cs="Arial"/>
        </w:rPr>
        <w:t>внутриобъектового</w:t>
      </w:r>
      <w:proofErr w:type="spellEnd"/>
      <w:r w:rsidRPr="00EB6EBB">
        <w:rPr>
          <w:rFonts w:ascii="Verdana" w:hAnsi="Verdana" w:cs="Arial"/>
        </w:rPr>
        <w:t xml:space="preserve"> режимов.</w:t>
      </w:r>
    </w:p>
    <w:p w:rsidR="004C4B8E" w:rsidRPr="00EB6EBB" w:rsidRDefault="002D214B" w:rsidP="004C4B8E">
      <w:pPr>
        <w:ind w:firstLine="567"/>
        <w:jc w:val="both"/>
        <w:rPr>
          <w:rFonts w:ascii="Verdana" w:hAnsi="Verdana" w:cs="Arial"/>
        </w:rPr>
      </w:pPr>
      <w:r w:rsidRPr="00EB6EBB">
        <w:rPr>
          <w:rFonts w:ascii="Verdana" w:hAnsi="Verdana" w:cs="Arial"/>
        </w:rPr>
        <w:t>3.1.</w:t>
      </w:r>
      <w:proofErr w:type="gramStart"/>
      <w:r w:rsidRPr="00EB6EBB">
        <w:rPr>
          <w:rFonts w:ascii="Verdana" w:hAnsi="Verdana" w:cs="Arial"/>
        </w:rPr>
        <w:t>10.При</w:t>
      </w:r>
      <w:proofErr w:type="gramEnd"/>
      <w:r w:rsidRPr="00EB6EBB">
        <w:rPr>
          <w:rFonts w:ascii="Verdana" w:hAnsi="Verdana" w:cs="Arial"/>
        </w:rPr>
        <w:t xml:space="preserve"> выполнении работ на территории Заказчика своевременно производить уборку территории выполнения работ.</w:t>
      </w:r>
    </w:p>
    <w:p w:rsidR="004C4B8E" w:rsidRPr="00EB6EBB" w:rsidRDefault="002D214B" w:rsidP="004C4B8E">
      <w:pPr>
        <w:ind w:firstLine="567"/>
        <w:jc w:val="both"/>
        <w:rPr>
          <w:rFonts w:ascii="Verdana" w:hAnsi="Verdana" w:cs="Arial"/>
        </w:rPr>
      </w:pPr>
      <w:r w:rsidRPr="00EB6EBB">
        <w:rPr>
          <w:rFonts w:ascii="Verdana" w:hAnsi="Verdana" w:cs="Arial"/>
        </w:rPr>
        <w:t>3.1.11. При выполнении работ на территории Заказчика обеспечить в любое время доступ представителя Заказчика к месту выполнения работ и к записям Журнала производства работ, в том числе с целью контроля качества работ, ведения документации, соблюдения технологии выполнения работ, требований охраны труда, пожарной, промышленной безопасности и охраны окружающей среды.</w:t>
      </w:r>
    </w:p>
    <w:p w:rsidR="004C4B8E" w:rsidRPr="00EB6EBB" w:rsidRDefault="002D214B" w:rsidP="004C4B8E">
      <w:pPr>
        <w:ind w:firstLine="567"/>
        <w:jc w:val="both"/>
        <w:rPr>
          <w:rFonts w:ascii="Verdana" w:hAnsi="Verdana" w:cs="Arial"/>
        </w:rPr>
      </w:pPr>
      <w:r w:rsidRPr="00EB6EBB">
        <w:rPr>
          <w:rFonts w:ascii="Verdana" w:hAnsi="Verdana" w:cs="Arial"/>
        </w:rPr>
        <w:t xml:space="preserve">3.1.12. При выполнении работ на территории Заказчика обеспечить оказание первой помощи при несчастных случаях, иметь предназначенные для этого средства, назначенный и надлежащим образом обученный персонал в достаточном или предписанном количестве. В течение 2 часов с момента происшедшего на территории Заказчика несчастного случая, аварии, инцидента, возгорания, пожара информировать структурное подразделение Заказчика, функциями которого является контроль безопасности труда и окружающей среды (_______) по </w:t>
      </w:r>
      <w:proofErr w:type="gramStart"/>
      <w:r w:rsidRPr="00EB6EBB">
        <w:rPr>
          <w:rFonts w:ascii="Verdana" w:hAnsi="Verdana" w:cs="Arial"/>
        </w:rPr>
        <w:t>телефону:_</w:t>
      </w:r>
      <w:proofErr w:type="gramEnd"/>
      <w:r w:rsidRPr="00EB6EBB">
        <w:rPr>
          <w:rFonts w:ascii="Verdana" w:hAnsi="Verdana" w:cs="Arial"/>
        </w:rPr>
        <w:t>___________.</w:t>
      </w:r>
    </w:p>
    <w:p w:rsidR="004C4B8E" w:rsidRPr="00EB6EBB" w:rsidRDefault="002D214B" w:rsidP="004C4B8E">
      <w:pPr>
        <w:ind w:firstLine="567"/>
        <w:jc w:val="both"/>
        <w:rPr>
          <w:rFonts w:ascii="Verdana" w:hAnsi="Verdana" w:cs="Arial"/>
        </w:rPr>
      </w:pPr>
      <w:r w:rsidRPr="00EB6EBB">
        <w:rPr>
          <w:rFonts w:ascii="Verdana" w:hAnsi="Verdana" w:cs="Arial"/>
        </w:rPr>
        <w:lastRenderedPageBreak/>
        <w:t>3.1.13. Возместить Заказчику ущерб, причиненный Подрядчиком имуществу Заказчика при выполнении работ по данному договору.</w:t>
      </w:r>
    </w:p>
    <w:p w:rsidR="004C4B8E" w:rsidRPr="00EB6EBB" w:rsidRDefault="002D214B" w:rsidP="004C4B8E">
      <w:pPr>
        <w:jc w:val="both"/>
        <w:rPr>
          <w:rFonts w:ascii="Verdana" w:hAnsi="Verdana" w:cs="Arial"/>
        </w:rPr>
      </w:pPr>
      <w:r w:rsidRPr="00EB6EBB">
        <w:rPr>
          <w:rFonts w:ascii="Verdana" w:hAnsi="Verdana" w:cs="Arial"/>
        </w:rPr>
        <w:t xml:space="preserve">        3.1.14.</w:t>
      </w:r>
      <w:r w:rsidRPr="00EB6EBB">
        <w:rPr>
          <w:rFonts w:ascii="Verdana" w:hAnsi="Verdana" w:cs="Arial"/>
          <w:kern w:val="1"/>
          <w:lang w:eastAsia="ar-SA"/>
        </w:rPr>
        <w:t xml:space="preserve"> </w:t>
      </w:r>
      <w:r w:rsidRPr="00EB6EBB">
        <w:rPr>
          <w:rFonts w:ascii="Verdana" w:hAnsi="Verdana" w:cs="Arial"/>
        </w:rPr>
        <w:t xml:space="preserve">Предоставить Заказчику в течение 2-х рабочих дней с даты выполнения работ, но не позднее последнего рабочего дня месяца, в котором были выполнены работы, оригинал акта приемки выполненных работ и факсимильную/сканированную копию надлежащим образом оформленного счета-фактуры. Оригиналы надлежащим образом оформленных счетов-фактур должны быть выставлены Подрядчиком в соответствии с условиями договора в срок, предусмотренный законодательством РФ.  Выставлением счета-фактуры считается передача надлежащим образом оформленного счета-фактуры Заказчику. </w:t>
      </w:r>
    </w:p>
    <w:p w:rsidR="004C4B8E" w:rsidRPr="00EB6EBB" w:rsidRDefault="002D214B" w:rsidP="004C4B8E">
      <w:pPr>
        <w:ind w:firstLine="567"/>
        <w:jc w:val="both"/>
        <w:rPr>
          <w:rFonts w:ascii="Verdana" w:hAnsi="Verdana" w:cs="Arial"/>
        </w:rPr>
      </w:pPr>
      <w:r w:rsidRPr="00EB6EBB">
        <w:rPr>
          <w:rFonts w:ascii="Verdana" w:hAnsi="Verdana" w:cs="Arial"/>
        </w:rPr>
        <w:t>В случае несвоевременного предоставления Подрядчиком Заказчику документов, указанных в настоящем пункте, срок оплаты выполненных работ увеличивается соразмерно времени просрочки предоставления документов.</w:t>
      </w:r>
    </w:p>
    <w:p w:rsidR="00FB746D" w:rsidRPr="00EB6EBB" w:rsidRDefault="002D214B" w:rsidP="00FB746D">
      <w:pPr>
        <w:jc w:val="both"/>
        <w:rPr>
          <w:rFonts w:ascii="Verdana" w:hAnsi="Verdana" w:cs="Arial"/>
        </w:rPr>
      </w:pPr>
      <w:r w:rsidRPr="00EB6EBB">
        <w:rPr>
          <w:rFonts w:ascii="Verdana" w:hAnsi="Verdana" w:cs="Arial"/>
        </w:rPr>
        <w:t xml:space="preserve">          3.1.15. Давальческие материалы Заказчика Подрядчик забирает со складов Заказчика по акту приемки-сдачи и доставляет до места выполнения работ собственными силами. Передача давальческих материалов Заказчика оформляется накладными по форме М-15 со ссылкой на настоящий договор, наименование   Оборудования и указанием «без выставления счета»</w:t>
      </w:r>
      <w:r w:rsidR="00070F32" w:rsidRPr="00EB6EBB">
        <w:rPr>
          <w:rFonts w:ascii="Verdana" w:hAnsi="Verdana" w:cs="Arial"/>
        </w:rPr>
        <w:t>. Давальческие материалы передаю</w:t>
      </w:r>
      <w:r w:rsidRPr="00EB6EBB">
        <w:rPr>
          <w:rFonts w:ascii="Verdana" w:hAnsi="Verdana" w:cs="Arial"/>
        </w:rPr>
        <w:t xml:space="preserve">тся представителю Подрядчика, имеющему доверенность. </w:t>
      </w:r>
    </w:p>
    <w:p w:rsidR="00FB746D" w:rsidRPr="00EB6EBB" w:rsidRDefault="002D214B" w:rsidP="00FB746D">
      <w:pPr>
        <w:ind w:firstLine="567"/>
        <w:jc w:val="both"/>
        <w:rPr>
          <w:rFonts w:ascii="Verdana" w:hAnsi="Verdana" w:cs="Arial"/>
        </w:rPr>
      </w:pPr>
      <w:r w:rsidRPr="00EB6EBB">
        <w:rPr>
          <w:rFonts w:ascii="Verdana" w:hAnsi="Verdana" w:cs="Arial"/>
        </w:rPr>
        <w:t>3.1.</w:t>
      </w:r>
      <w:proofErr w:type="gramStart"/>
      <w:r w:rsidRPr="00EB6EBB">
        <w:rPr>
          <w:rFonts w:ascii="Verdana" w:hAnsi="Verdana" w:cs="Arial"/>
        </w:rPr>
        <w:t>16.Подрядчик</w:t>
      </w:r>
      <w:proofErr w:type="gramEnd"/>
      <w:r w:rsidRPr="00EB6EBB">
        <w:rPr>
          <w:rFonts w:ascii="Verdana" w:hAnsi="Verdana" w:cs="Arial"/>
        </w:rPr>
        <w:t xml:space="preserve"> обязан использовать предоставленный Заказчиком давальческий материал экономично и расчетливо, после окончания работы представить Заказчику отчет о расходовании давальческих материалов, а также возвратить неиспользованное количество давальческих материалов. Неиспользованный давальческий материал возвращается Заказчику в том виде, в котором он передавался Подрядчику, включая сохранность упаковки и наличие сопроводительных документов (сертификаты, паспорта и т.д.). Передача Подрядчиком неиспользованных материалов Заказчику оформляется накладной по форме М-15 со ссылкой на настоящий договор, наименование Оборудования и указанием «без выставления счета».</w:t>
      </w:r>
    </w:p>
    <w:p w:rsidR="00FB746D" w:rsidRPr="00EB6EBB" w:rsidRDefault="002D214B" w:rsidP="00FB746D">
      <w:pPr>
        <w:ind w:firstLine="567"/>
        <w:jc w:val="both"/>
        <w:rPr>
          <w:rFonts w:ascii="Verdana" w:hAnsi="Verdana" w:cs="Arial"/>
        </w:rPr>
      </w:pPr>
      <w:r w:rsidRPr="00EB6EBB">
        <w:rPr>
          <w:rFonts w:ascii="Verdana" w:hAnsi="Verdana" w:cs="Arial"/>
        </w:rPr>
        <w:t>По мере использования давальческих материалов при выполнении работ Подрядчик обязан составлять отчет о расходе давальческих материалах и предоставлять его Заказчику.</w:t>
      </w:r>
    </w:p>
    <w:p w:rsidR="00FB746D" w:rsidRPr="00EB6EBB" w:rsidRDefault="002D214B" w:rsidP="00FB746D">
      <w:pPr>
        <w:ind w:firstLine="567"/>
        <w:jc w:val="both"/>
        <w:rPr>
          <w:rFonts w:ascii="Verdana" w:hAnsi="Verdana" w:cs="Arial"/>
        </w:rPr>
      </w:pPr>
      <w:r w:rsidRPr="00EB6EBB">
        <w:rPr>
          <w:rFonts w:ascii="Verdana" w:hAnsi="Verdana" w:cs="Arial"/>
        </w:rPr>
        <w:t>Подрядчик обязан возместить Заказчику убытки за утрату или порчу предоставленного Заказчиком давальческого материала в течение ___ календарных дней с момента предъявления претензии Заказчика. В случае отсутствия ответа от Подрядчика на претензию Заказчика, либо в случае отказа Подрядчика от возмещения убытков, возникших вследствие утраты или порчи материалов Заказчика, Заказчик вправе удержать стоимость утраченных или испорченных давальческих материалов, переданных Подрядчику для целей настоящего договора, из стоимости работ.</w:t>
      </w:r>
    </w:p>
    <w:p w:rsidR="004C4B8E" w:rsidRPr="00EB6EBB" w:rsidRDefault="002D214B" w:rsidP="004C4B8E">
      <w:pPr>
        <w:ind w:firstLine="567"/>
        <w:jc w:val="both"/>
        <w:rPr>
          <w:rFonts w:ascii="Verdana" w:hAnsi="Verdana" w:cs="Arial"/>
        </w:rPr>
      </w:pPr>
      <w:r w:rsidRPr="00EB6EBB">
        <w:rPr>
          <w:rFonts w:ascii="Verdana" w:hAnsi="Verdana" w:cs="Arial"/>
        </w:rPr>
        <w:t>3.1.</w:t>
      </w:r>
      <w:proofErr w:type="gramStart"/>
      <w:r w:rsidRPr="00EB6EBB">
        <w:rPr>
          <w:rFonts w:ascii="Verdana" w:hAnsi="Verdana" w:cs="Arial"/>
        </w:rPr>
        <w:t>17.Своими</w:t>
      </w:r>
      <w:proofErr w:type="gramEnd"/>
      <w:r w:rsidRPr="00EB6EBB">
        <w:rPr>
          <w:rFonts w:ascii="Verdana" w:hAnsi="Verdana" w:cs="Arial"/>
        </w:rPr>
        <w:t xml:space="preserve"> силами и средствами и за свой счет поставлять на территорию Заказчика, необходимые для производства   работ   оборудование, конструкции, технику и осуществляет их приемку, разгрузку и складирование, если обязательство их поставки предусмотрено Техническим приложением (-</w:t>
      </w:r>
      <w:proofErr w:type="spellStart"/>
      <w:r w:rsidRPr="00EB6EBB">
        <w:rPr>
          <w:rFonts w:ascii="Verdana" w:hAnsi="Verdana" w:cs="Arial"/>
        </w:rPr>
        <w:t>иями</w:t>
      </w:r>
      <w:proofErr w:type="spellEnd"/>
      <w:r w:rsidRPr="00EB6EBB">
        <w:rPr>
          <w:rFonts w:ascii="Verdana" w:hAnsi="Verdana" w:cs="Arial"/>
        </w:rPr>
        <w:t>).</w:t>
      </w:r>
    </w:p>
    <w:p w:rsidR="00552F8D" w:rsidRPr="00EB6EBB" w:rsidRDefault="002D214B" w:rsidP="00552F8D">
      <w:pPr>
        <w:ind w:firstLine="567"/>
        <w:jc w:val="both"/>
        <w:rPr>
          <w:rFonts w:ascii="Verdana" w:hAnsi="Verdana" w:cs="Arial"/>
        </w:rPr>
      </w:pPr>
      <w:r w:rsidRPr="00EB6EBB">
        <w:rPr>
          <w:rFonts w:ascii="Verdana" w:hAnsi="Verdana" w:cs="Arial"/>
        </w:rPr>
        <w:t>3.1.</w:t>
      </w:r>
      <w:proofErr w:type="gramStart"/>
      <w:r w:rsidRPr="00EB6EBB">
        <w:rPr>
          <w:rFonts w:ascii="Verdana" w:hAnsi="Verdana" w:cs="Arial"/>
        </w:rPr>
        <w:t>18.При</w:t>
      </w:r>
      <w:proofErr w:type="gramEnd"/>
      <w:r w:rsidRPr="00EB6EBB">
        <w:rPr>
          <w:rFonts w:ascii="Verdana" w:hAnsi="Verdana" w:cs="Arial"/>
        </w:rPr>
        <w:t xml:space="preserve"> выполнении демонтажных работ в рамках настоящего договора передать Заказчику полученные от демонтажа товарно-материальные ценности по Акту об оприходовании материальных ценностей (далее – демонтированные ТМЦ), полученных при разборке и демонтаже </w:t>
      </w:r>
      <w:r w:rsidRPr="00EB6EBB">
        <w:rPr>
          <w:rFonts w:ascii="Verdana" w:hAnsi="Verdana" w:cs="Arial"/>
        </w:rPr>
        <w:lastRenderedPageBreak/>
        <w:t>зданий и сооружений, по форме М-35. Наименование и количество демонтируемых ТМЦ указывается в Техническом приложении (-</w:t>
      </w:r>
      <w:proofErr w:type="spellStart"/>
      <w:r w:rsidRPr="00EB6EBB">
        <w:rPr>
          <w:rFonts w:ascii="Verdana" w:hAnsi="Verdana" w:cs="Arial"/>
        </w:rPr>
        <w:t>иях</w:t>
      </w:r>
      <w:proofErr w:type="spellEnd"/>
      <w:r w:rsidRPr="00EB6EBB">
        <w:rPr>
          <w:rFonts w:ascii="Verdana" w:hAnsi="Verdana" w:cs="Arial"/>
        </w:rPr>
        <w:t>). Заказчик обязан проверить количество переданных Подрядчиком демонтированных товарно-материальных ценностей. При ежемесячной (окончательной, если оплата производится по окончании работ) оплате Заказчик вправе временно удержать 20% от стоимости выполненных работ (согласно акту приемки выполненных работ) до момента приемки демонтированных ТМЦ в полном объеме.</w:t>
      </w:r>
    </w:p>
    <w:p w:rsidR="00807EB4" w:rsidRPr="00EB6EBB" w:rsidRDefault="00807EB4" w:rsidP="00807EB4">
      <w:pPr>
        <w:jc w:val="both"/>
        <w:rPr>
          <w:rFonts w:ascii="Verdana" w:hAnsi="Verdana" w:cs="Arial"/>
        </w:rPr>
      </w:pPr>
      <w:r w:rsidRPr="00EB6EBB">
        <w:rPr>
          <w:rFonts w:ascii="Verdana" w:hAnsi="Verdana" w:cs="Arial"/>
        </w:rPr>
        <w:t xml:space="preserve">        </w:t>
      </w:r>
      <w:r w:rsidR="0067779A" w:rsidRPr="00EB6EBB">
        <w:rPr>
          <w:rFonts w:ascii="Verdana" w:hAnsi="Verdana" w:cs="Arial"/>
        </w:rPr>
        <w:t>3.1.19.</w:t>
      </w:r>
      <w:r w:rsidRPr="00EB6EBB">
        <w:rPr>
          <w:rFonts w:ascii="Verdana" w:hAnsi="Verdana" w:cs="Arial"/>
        </w:rPr>
        <w:t xml:space="preserve"> </w:t>
      </w:r>
      <w:r w:rsidR="002D214B" w:rsidRPr="00EB6EBB">
        <w:rPr>
          <w:rFonts w:ascii="Verdana" w:hAnsi="Verdana" w:cs="Arial"/>
        </w:rPr>
        <w:t>Соблюдать Руководящие принципы в работе с</w:t>
      </w:r>
      <w:r w:rsidRPr="00EB6EBB">
        <w:rPr>
          <w:rFonts w:ascii="Verdana" w:hAnsi="Verdana" w:cs="Arial"/>
        </w:rPr>
        <w:t xml:space="preserve"> Контрагентами </w:t>
      </w:r>
      <w:proofErr w:type="gramStart"/>
      <w:r w:rsidRPr="00EB6EBB">
        <w:rPr>
          <w:rFonts w:ascii="Verdana" w:hAnsi="Verdana" w:cs="Arial"/>
        </w:rPr>
        <w:t>( далее</w:t>
      </w:r>
      <w:proofErr w:type="gramEnd"/>
      <w:r w:rsidRPr="00EB6EBB">
        <w:rPr>
          <w:rFonts w:ascii="Verdana" w:hAnsi="Verdana" w:cs="Arial"/>
        </w:rPr>
        <w:t xml:space="preserve"> – Руководящие принципы)</w:t>
      </w:r>
      <w:r w:rsidR="002D214B" w:rsidRPr="00EB6EBB">
        <w:rPr>
          <w:rFonts w:ascii="Verdana" w:hAnsi="Verdana" w:cs="Arial"/>
        </w:rPr>
        <w:t>. Подрядчик заверяет, что он ознакомлен и согласен с требованиями Руководящих принципов</w:t>
      </w:r>
      <w:r w:rsidRPr="00EB6EBB">
        <w:rPr>
          <w:rFonts w:ascii="Verdana" w:hAnsi="Verdana" w:cs="Arial"/>
        </w:rPr>
        <w:t>, размещенных</w:t>
      </w:r>
      <w:r w:rsidR="002D214B" w:rsidRPr="00EB6EBB">
        <w:rPr>
          <w:rFonts w:ascii="Verdana" w:hAnsi="Verdana" w:cs="Arial"/>
        </w:rPr>
        <w:t xml:space="preserve"> на внешнем сайте Заказчика</w:t>
      </w:r>
      <w:r w:rsidR="002D214B" w:rsidRPr="00EB6EBB">
        <w:rPr>
          <w:rFonts w:ascii="Verdana" w:hAnsi="Verdana" w:cs="Arial"/>
          <w:sz w:val="22"/>
          <w:szCs w:val="22"/>
        </w:rPr>
        <w:t xml:space="preserve"> </w:t>
      </w:r>
      <w:hyperlink r:id="rId12" w:history="1">
        <w:r w:rsidRPr="00EB6EBB">
          <w:rPr>
            <w:rStyle w:val="a7"/>
            <w:rFonts w:ascii="Verdana" w:hAnsi="Verdana" w:cs="Arial"/>
          </w:rPr>
          <w:t>https://omk.ru/law_documents</w:t>
        </w:r>
      </w:hyperlink>
      <w:r w:rsidRPr="00EB6EBB">
        <w:rPr>
          <w:rFonts w:ascii="Verdana" w:hAnsi="Verdana" w:cs="Arial"/>
        </w:rPr>
        <w:t xml:space="preserve"> .</w:t>
      </w:r>
    </w:p>
    <w:p w:rsidR="000368EF" w:rsidRPr="00EB6EBB" w:rsidRDefault="002D214B" w:rsidP="000368EF">
      <w:pPr>
        <w:ind w:firstLine="567"/>
        <w:jc w:val="both"/>
        <w:rPr>
          <w:rFonts w:ascii="Verdana" w:hAnsi="Verdana" w:cs="Arial"/>
        </w:rPr>
      </w:pPr>
      <w:r w:rsidRPr="00EB6EBB">
        <w:rPr>
          <w:rFonts w:ascii="Verdana" w:hAnsi="Verdana" w:cs="Arial"/>
        </w:rPr>
        <w:t>3.1.20. Не разглашать информацию, являющуюся коммерческой тайной и иную конфиденциальную информацию Заказчика, которая ему будет доверена или станет известна в период действия настоящего договора.  Не использовать полученную информацию, кроме как в целях реализации настоящего договора, без предварительного письменного согласия Заказчика.</w:t>
      </w:r>
    </w:p>
    <w:p w:rsidR="001C0030" w:rsidRPr="00EB6EBB" w:rsidRDefault="002D214B" w:rsidP="000368EF">
      <w:pPr>
        <w:ind w:firstLine="567"/>
        <w:jc w:val="both"/>
        <w:rPr>
          <w:rFonts w:ascii="Verdana" w:hAnsi="Verdana" w:cs="Arial"/>
        </w:rPr>
      </w:pPr>
      <w:r w:rsidRPr="00EB6EBB">
        <w:rPr>
          <w:rFonts w:ascii="Verdana" w:hAnsi="Verdana" w:cs="Arial"/>
        </w:rPr>
        <w:t>3.1.21. В случае привлечения к выполнению работ иностранной рабочей силы обеспечить постоянное присутствие переводчика на месте выполнения работ.</w:t>
      </w:r>
    </w:p>
    <w:p w:rsidR="00995D10" w:rsidRPr="00EB6EBB" w:rsidRDefault="00995D10" w:rsidP="00995D10">
      <w:pPr>
        <w:ind w:firstLine="567"/>
        <w:jc w:val="both"/>
        <w:rPr>
          <w:rFonts w:ascii="Verdana" w:hAnsi="Verdana" w:cs="Arial"/>
        </w:rPr>
      </w:pPr>
      <w:r w:rsidRPr="00EB6EBB">
        <w:rPr>
          <w:rFonts w:ascii="Verdana" w:hAnsi="Verdana" w:cs="Arial"/>
        </w:rPr>
        <w:t>3.1.22.</w:t>
      </w:r>
      <w:r w:rsidRPr="00EB6EBB">
        <w:rPr>
          <w:rFonts w:ascii="Verdana" w:hAnsi="Verdana" w:cs="Arial"/>
          <w:lang w:eastAsia="en-US"/>
        </w:rPr>
        <w:t xml:space="preserve"> </w:t>
      </w:r>
      <w:r w:rsidRPr="00EB6EBB">
        <w:rPr>
          <w:rFonts w:ascii="Verdana" w:hAnsi="Verdana" w:cs="Arial"/>
        </w:rPr>
        <w:t xml:space="preserve">На привлечение иностранных рабочих из ближнего и дальнего </w:t>
      </w:r>
      <w:proofErr w:type="gramStart"/>
      <w:r w:rsidRPr="00EB6EBB">
        <w:rPr>
          <w:rFonts w:ascii="Verdana" w:hAnsi="Verdana" w:cs="Arial"/>
        </w:rPr>
        <w:t>зарубежья  предварительно</w:t>
      </w:r>
      <w:proofErr w:type="gramEnd"/>
      <w:r w:rsidRPr="00EB6EBB">
        <w:rPr>
          <w:rFonts w:ascii="Verdana" w:hAnsi="Verdana" w:cs="Arial"/>
        </w:rPr>
        <w:t xml:space="preserve"> получить разрешение Заказчика, а затем оформить официальное разрешение на привлечение этих рабочих в установленном законодательством РФ порядке. Все предписания государственных органов РФ в части законодательства РФ о привлечении иностранной рабочей силы, миграционного законодательства РФ, паспортно-визового режима, должны неукоснительно соблюдаться Подрядчиком в отношении привлекаемых им работников. Подрядчик несет ответственность за наличие у него разрешений на привлечение и использование иностранных работников, наличие у привлекаемых им иностранных работников разрешений на работу, наличие у привлекаемых им иностранных работников регистрации по месту жительства/ месту пребывания в соответствии с законодательством  РФ, а также за соблюдение требований законодательства РФ в части обязательного уведомления органа миграционной службы, органа, ведающего вопросами занятости населения, а также налогового органа о привлечении к трудовой деятельности иностранного гражданина. Подрядчик возмещает все затраты, возникающие в этой связи у Заказчика</w:t>
      </w:r>
      <w:r w:rsidR="0096062C" w:rsidRPr="00EB6EBB">
        <w:rPr>
          <w:rFonts w:ascii="Verdana" w:hAnsi="Verdana" w:cs="Arial"/>
        </w:rPr>
        <w:t>.</w:t>
      </w:r>
    </w:p>
    <w:p w:rsidR="00995D10" w:rsidRPr="00EB6EBB" w:rsidRDefault="00995D10" w:rsidP="000368EF">
      <w:pPr>
        <w:ind w:firstLine="567"/>
        <w:jc w:val="both"/>
        <w:rPr>
          <w:rFonts w:ascii="Verdana" w:hAnsi="Verdana" w:cs="Arial"/>
        </w:rPr>
      </w:pPr>
    </w:p>
    <w:p w:rsidR="004C4B8E" w:rsidRPr="00EB6EBB" w:rsidRDefault="002D214B" w:rsidP="004C4B8E">
      <w:pPr>
        <w:ind w:firstLine="567"/>
        <w:jc w:val="both"/>
        <w:rPr>
          <w:rFonts w:ascii="Verdana" w:hAnsi="Verdana" w:cs="Arial"/>
        </w:rPr>
      </w:pPr>
      <w:r w:rsidRPr="00EB6EBB">
        <w:rPr>
          <w:rFonts w:ascii="Verdana" w:hAnsi="Verdana" w:cs="Arial"/>
        </w:rPr>
        <w:t>3.2.</w:t>
      </w:r>
      <w:r w:rsidRPr="00EB6EBB">
        <w:rPr>
          <w:rFonts w:ascii="Verdana" w:hAnsi="Verdana" w:cs="Arial"/>
          <w:kern w:val="2"/>
          <w:lang w:eastAsia="ko-KR"/>
        </w:rPr>
        <w:t xml:space="preserve"> </w:t>
      </w:r>
      <w:r w:rsidRPr="00EB6EBB">
        <w:rPr>
          <w:rFonts w:ascii="Verdana" w:hAnsi="Verdana" w:cs="Arial"/>
        </w:rPr>
        <w:t>Подрядчик вправе:</w:t>
      </w:r>
    </w:p>
    <w:p w:rsidR="004C4B8E" w:rsidRPr="00EB6EBB" w:rsidRDefault="002D214B" w:rsidP="004C4B8E">
      <w:pPr>
        <w:ind w:firstLine="567"/>
        <w:rPr>
          <w:rFonts w:ascii="Verdana" w:hAnsi="Verdana" w:cs="Arial"/>
          <w:kern w:val="2"/>
          <w:lang w:eastAsia="ko-KR"/>
        </w:rPr>
      </w:pPr>
      <w:r w:rsidRPr="00EB6EBB">
        <w:rPr>
          <w:rFonts w:ascii="Verdana" w:hAnsi="Verdana" w:cs="Arial"/>
        </w:rPr>
        <w:t>3.2.</w:t>
      </w:r>
      <w:proofErr w:type="gramStart"/>
      <w:r w:rsidRPr="00EB6EBB">
        <w:rPr>
          <w:rFonts w:ascii="Verdana" w:hAnsi="Verdana" w:cs="Arial"/>
        </w:rPr>
        <w:t>1</w:t>
      </w:r>
      <w:r w:rsidRPr="00EB6EBB">
        <w:rPr>
          <w:rFonts w:ascii="Verdana" w:hAnsi="Verdana" w:cs="Arial"/>
          <w:kern w:val="2"/>
          <w:lang w:eastAsia="ko-KR"/>
        </w:rPr>
        <w:t>.Досрочно</w:t>
      </w:r>
      <w:proofErr w:type="gramEnd"/>
      <w:r w:rsidRPr="00EB6EBB">
        <w:rPr>
          <w:rFonts w:ascii="Verdana" w:hAnsi="Verdana" w:cs="Arial"/>
          <w:kern w:val="2"/>
          <w:lang w:eastAsia="ko-KR"/>
        </w:rPr>
        <w:t xml:space="preserve"> выполнить работы по согласованию с Заказчиком.</w:t>
      </w:r>
    </w:p>
    <w:p w:rsidR="004C4B8E" w:rsidRPr="00EB6EBB" w:rsidRDefault="00AA7FCA" w:rsidP="004C4B8E">
      <w:pPr>
        <w:ind w:firstLine="567"/>
        <w:jc w:val="both"/>
        <w:rPr>
          <w:rFonts w:ascii="Verdana" w:hAnsi="Verdana" w:cs="Arial"/>
        </w:rPr>
      </w:pPr>
    </w:p>
    <w:p w:rsidR="004C4B8E" w:rsidRPr="00EB6EBB" w:rsidRDefault="002D214B" w:rsidP="004C4B8E">
      <w:pPr>
        <w:ind w:firstLine="567"/>
        <w:jc w:val="center"/>
        <w:rPr>
          <w:rFonts w:ascii="Verdana" w:hAnsi="Verdana" w:cs="Arial"/>
          <w:b/>
          <w:bCs/>
        </w:rPr>
      </w:pPr>
      <w:r w:rsidRPr="00EB6EBB">
        <w:rPr>
          <w:rFonts w:ascii="Verdana" w:hAnsi="Verdana" w:cs="Arial"/>
          <w:b/>
          <w:bCs/>
        </w:rPr>
        <w:t>4.Права и обязанности Заказчика</w:t>
      </w:r>
    </w:p>
    <w:p w:rsidR="002713A0" w:rsidRPr="00EB6EBB" w:rsidRDefault="00AA7FCA" w:rsidP="004C4B8E">
      <w:pPr>
        <w:ind w:firstLine="567"/>
        <w:jc w:val="center"/>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4.</w:t>
      </w:r>
      <w:proofErr w:type="gramStart"/>
      <w:r w:rsidRPr="00EB6EBB">
        <w:rPr>
          <w:rFonts w:ascii="Verdana" w:hAnsi="Verdana" w:cs="Arial"/>
        </w:rPr>
        <w:t>1.Заказчик</w:t>
      </w:r>
      <w:proofErr w:type="gramEnd"/>
      <w:r w:rsidRPr="00EB6EBB">
        <w:rPr>
          <w:rFonts w:ascii="Verdana" w:hAnsi="Verdana" w:cs="Arial"/>
        </w:rPr>
        <w:t xml:space="preserve"> обязан:</w:t>
      </w:r>
    </w:p>
    <w:p w:rsidR="004C4B8E" w:rsidRPr="00EB6EBB" w:rsidRDefault="002D214B" w:rsidP="004C4B8E">
      <w:pPr>
        <w:ind w:firstLine="567"/>
        <w:jc w:val="both"/>
        <w:rPr>
          <w:rFonts w:ascii="Verdana" w:hAnsi="Verdana" w:cs="Arial"/>
        </w:rPr>
      </w:pPr>
      <w:r w:rsidRPr="00EB6EBB">
        <w:rPr>
          <w:rFonts w:ascii="Verdana" w:hAnsi="Verdana" w:cs="Arial"/>
        </w:rPr>
        <w:t>4.1.</w:t>
      </w:r>
      <w:proofErr w:type="gramStart"/>
      <w:r w:rsidRPr="00EB6EBB">
        <w:rPr>
          <w:rFonts w:ascii="Verdana" w:hAnsi="Verdana" w:cs="Arial"/>
        </w:rPr>
        <w:t>1.При</w:t>
      </w:r>
      <w:proofErr w:type="gramEnd"/>
      <w:r w:rsidRPr="00EB6EBB">
        <w:rPr>
          <w:rFonts w:ascii="Verdana" w:hAnsi="Verdana" w:cs="Arial"/>
        </w:rPr>
        <w:t xml:space="preserve"> выполнении работ на территории Заказчика проводить вводный инструктаж персоналу подрядной организации, выполняющему работы по настоящему договору, с внесением соответствующей записи в Журнал регистрации инструктажей работникам сторонних организаций.</w:t>
      </w:r>
    </w:p>
    <w:p w:rsidR="004C4B8E" w:rsidRPr="00EB6EBB" w:rsidRDefault="002D214B" w:rsidP="004C4B8E">
      <w:pPr>
        <w:ind w:firstLine="567"/>
        <w:jc w:val="both"/>
        <w:rPr>
          <w:rFonts w:ascii="Verdana" w:hAnsi="Verdana" w:cs="Arial"/>
        </w:rPr>
      </w:pPr>
      <w:r w:rsidRPr="00EB6EBB">
        <w:rPr>
          <w:rFonts w:ascii="Verdana" w:hAnsi="Verdana" w:cs="Arial"/>
        </w:rPr>
        <w:t xml:space="preserve"> 4.1.</w:t>
      </w:r>
      <w:proofErr w:type="gramStart"/>
      <w:r w:rsidRPr="00EB6EBB">
        <w:rPr>
          <w:rFonts w:ascii="Verdana" w:hAnsi="Verdana" w:cs="Arial"/>
        </w:rPr>
        <w:t>2.При</w:t>
      </w:r>
      <w:proofErr w:type="gramEnd"/>
      <w:r w:rsidRPr="00EB6EBB">
        <w:rPr>
          <w:rFonts w:ascii="Verdana" w:hAnsi="Verdana" w:cs="Arial"/>
        </w:rPr>
        <w:t xml:space="preserve"> выполнении работ на территории Заказчика к моменту начала производства работ обеспечить по заявке Подрядчика точки подключения и </w:t>
      </w:r>
      <w:r w:rsidRPr="00EB6EBB">
        <w:rPr>
          <w:rFonts w:ascii="Verdana" w:hAnsi="Verdana" w:cs="Arial"/>
        </w:rPr>
        <w:lastRenderedPageBreak/>
        <w:t xml:space="preserve">подачу энергоресурсов для выполнения работ. Стоимость выполненных Подрядчиком работ, предъявляемая к оплате, определяется без стоимости использования давальческих материалов Заказчика и энергоресурсов.  </w:t>
      </w:r>
    </w:p>
    <w:p w:rsidR="004C4B8E" w:rsidRPr="00EB6EBB" w:rsidRDefault="002D214B" w:rsidP="004C4B8E">
      <w:pPr>
        <w:ind w:firstLine="567"/>
        <w:jc w:val="both"/>
        <w:rPr>
          <w:rFonts w:ascii="Verdana" w:hAnsi="Verdana" w:cs="Arial"/>
        </w:rPr>
      </w:pPr>
      <w:r w:rsidRPr="00EB6EBB">
        <w:rPr>
          <w:rFonts w:ascii="Verdana" w:hAnsi="Verdana" w:cs="Arial"/>
        </w:rPr>
        <w:t>4.1.</w:t>
      </w:r>
      <w:proofErr w:type="gramStart"/>
      <w:r w:rsidRPr="00EB6EBB">
        <w:rPr>
          <w:rFonts w:ascii="Verdana" w:hAnsi="Verdana" w:cs="Arial"/>
        </w:rPr>
        <w:t>3.При</w:t>
      </w:r>
      <w:proofErr w:type="gramEnd"/>
      <w:r w:rsidRPr="00EB6EBB">
        <w:rPr>
          <w:rFonts w:ascii="Verdana" w:hAnsi="Verdana" w:cs="Arial"/>
        </w:rPr>
        <w:t xml:space="preserve"> выполнении работ на территории Заказчика назначить своего представителя распоряжением для осуществления контроля и надзора за работами, выполняемыми Подрядчиком. </w:t>
      </w:r>
    </w:p>
    <w:p w:rsidR="004C4B8E" w:rsidRPr="00EB6EBB" w:rsidRDefault="002D214B" w:rsidP="004C4B8E">
      <w:pPr>
        <w:ind w:firstLine="567"/>
        <w:jc w:val="both"/>
        <w:rPr>
          <w:rFonts w:ascii="Verdana" w:hAnsi="Verdana" w:cs="Arial"/>
        </w:rPr>
      </w:pPr>
      <w:r w:rsidRPr="00EB6EBB">
        <w:rPr>
          <w:rFonts w:ascii="Verdana" w:hAnsi="Verdana" w:cs="Arial"/>
        </w:rPr>
        <w:t xml:space="preserve">4.1.4. При выполнении работ на территории Заказчика осуществлять контроль за выполнением Подрядчиком требований охраны труда, промышленной безопасности, окружающей среды.      </w:t>
      </w:r>
    </w:p>
    <w:p w:rsidR="004C4B8E" w:rsidRPr="00EB6EBB" w:rsidRDefault="002D214B" w:rsidP="004C4B8E">
      <w:pPr>
        <w:ind w:firstLine="567"/>
        <w:jc w:val="both"/>
        <w:rPr>
          <w:rFonts w:ascii="Verdana" w:hAnsi="Verdana" w:cs="Arial"/>
        </w:rPr>
      </w:pPr>
      <w:r w:rsidRPr="00EB6EBB">
        <w:rPr>
          <w:rFonts w:ascii="Verdana" w:hAnsi="Verdana" w:cs="Arial"/>
        </w:rPr>
        <w:t xml:space="preserve">4.1.5. При выполнении работ на территории Заказчика обеспечить Подрядчику беспрепятственный доступ к местам расположения Оборудования в течение срока действия настоящего договора, а также внос (вынос), ввоз/вывоз инструмента, материалов и агрегатов, используемых при выполнении работ в соответствии с Положением об организации пропускного и </w:t>
      </w:r>
      <w:proofErr w:type="spellStart"/>
      <w:r w:rsidRPr="00EB6EBB">
        <w:rPr>
          <w:rFonts w:ascii="Verdana" w:hAnsi="Verdana" w:cs="Arial"/>
        </w:rPr>
        <w:t>внутриобъектового</w:t>
      </w:r>
      <w:proofErr w:type="spellEnd"/>
      <w:r w:rsidRPr="00EB6EBB">
        <w:rPr>
          <w:rFonts w:ascii="Verdana" w:hAnsi="Verdana" w:cs="Arial"/>
        </w:rPr>
        <w:t xml:space="preserve"> режимов Заказчика.</w:t>
      </w:r>
    </w:p>
    <w:p w:rsidR="004C4B8E" w:rsidRPr="00EB6EBB" w:rsidRDefault="002D214B" w:rsidP="004C4B8E">
      <w:pPr>
        <w:ind w:firstLine="567"/>
        <w:jc w:val="both"/>
        <w:rPr>
          <w:rFonts w:ascii="Verdana" w:hAnsi="Verdana" w:cs="Arial"/>
        </w:rPr>
      </w:pPr>
      <w:r w:rsidRPr="00EB6EBB">
        <w:rPr>
          <w:rFonts w:ascii="Verdana" w:hAnsi="Verdana" w:cs="Arial"/>
        </w:rPr>
        <w:t>4.1.6. В течение _</w:t>
      </w:r>
      <w:r w:rsidR="00B64BA5" w:rsidRPr="00EB6EBB">
        <w:rPr>
          <w:rFonts w:ascii="Verdana" w:hAnsi="Verdana" w:cs="Arial"/>
        </w:rPr>
        <w:t>5</w:t>
      </w:r>
      <w:r w:rsidRPr="00EB6EBB">
        <w:rPr>
          <w:rFonts w:ascii="Verdana" w:hAnsi="Verdana" w:cs="Arial"/>
        </w:rPr>
        <w:t xml:space="preserve">__ календарных дней со дня получения от Подрядчика подписанного им акта приёмки выполненных работ направить Подрядчику подписанный акт приёмки выполненных работ или мотивированный отказ от приёмки работ. </w:t>
      </w:r>
    </w:p>
    <w:p w:rsidR="004C4B8E" w:rsidRPr="00EB6EBB" w:rsidRDefault="002D214B" w:rsidP="004C4B8E">
      <w:pPr>
        <w:ind w:firstLine="567"/>
        <w:jc w:val="both"/>
        <w:rPr>
          <w:rFonts w:ascii="Verdana" w:hAnsi="Verdana" w:cs="Arial"/>
        </w:rPr>
      </w:pPr>
      <w:r w:rsidRPr="00EB6EBB">
        <w:rPr>
          <w:rFonts w:ascii="Verdana" w:hAnsi="Verdana" w:cs="Arial"/>
        </w:rPr>
        <w:t>4.1.7. Производить оплату качественно выполненных работ по настоящему договору.</w:t>
      </w:r>
    </w:p>
    <w:p w:rsidR="004C4B8E" w:rsidRPr="00EB6EBB" w:rsidRDefault="002D214B" w:rsidP="004C4B8E">
      <w:pPr>
        <w:ind w:firstLine="567"/>
        <w:jc w:val="both"/>
        <w:rPr>
          <w:rFonts w:ascii="Verdana" w:hAnsi="Verdana" w:cs="Arial"/>
        </w:rPr>
      </w:pPr>
      <w:r w:rsidRPr="00EB6EBB">
        <w:rPr>
          <w:rFonts w:ascii="Verdana" w:hAnsi="Verdana" w:cs="Arial"/>
        </w:rPr>
        <w:t>4.</w:t>
      </w:r>
      <w:proofErr w:type="gramStart"/>
      <w:r w:rsidRPr="00EB6EBB">
        <w:rPr>
          <w:rFonts w:ascii="Verdana" w:hAnsi="Verdana" w:cs="Arial"/>
        </w:rPr>
        <w:t>2.Заказчик</w:t>
      </w:r>
      <w:proofErr w:type="gramEnd"/>
      <w:r w:rsidRPr="00EB6EBB">
        <w:rPr>
          <w:rFonts w:ascii="Verdana" w:hAnsi="Verdana" w:cs="Arial"/>
        </w:rPr>
        <w:t xml:space="preserve"> вправе:</w:t>
      </w:r>
    </w:p>
    <w:p w:rsidR="004C4B8E" w:rsidRPr="00EB6EBB" w:rsidRDefault="002D214B" w:rsidP="004C4B8E">
      <w:pPr>
        <w:ind w:firstLine="567"/>
        <w:jc w:val="both"/>
        <w:rPr>
          <w:rFonts w:ascii="Verdana" w:hAnsi="Verdana" w:cs="Arial"/>
        </w:rPr>
      </w:pPr>
      <w:r w:rsidRPr="00EB6EBB">
        <w:rPr>
          <w:rFonts w:ascii="Verdana" w:hAnsi="Verdana" w:cs="Arial"/>
        </w:rPr>
        <w:t>4.2.1.В любое время проверять ход и качество работы, выполняемой Подрядчиком, не вмешиваясь в его деятельность.</w:t>
      </w:r>
    </w:p>
    <w:p w:rsidR="004C4B8E" w:rsidRPr="00EB6EBB" w:rsidRDefault="002D214B" w:rsidP="004C4B8E">
      <w:pPr>
        <w:ind w:firstLine="567"/>
        <w:jc w:val="both"/>
        <w:rPr>
          <w:rFonts w:ascii="Verdana" w:hAnsi="Verdana" w:cs="Arial"/>
        </w:rPr>
      </w:pPr>
      <w:r w:rsidRPr="00EB6EBB">
        <w:rPr>
          <w:rFonts w:ascii="Verdana" w:hAnsi="Verdana" w:cs="Arial"/>
        </w:rPr>
        <w:t>4.2.</w:t>
      </w:r>
      <w:proofErr w:type="gramStart"/>
      <w:r w:rsidRPr="00EB6EBB">
        <w:rPr>
          <w:rFonts w:ascii="Verdana" w:hAnsi="Verdana" w:cs="Arial"/>
        </w:rPr>
        <w:t>2.Перед</w:t>
      </w:r>
      <w:proofErr w:type="gramEnd"/>
      <w:r w:rsidRPr="00EB6EBB">
        <w:rPr>
          <w:rFonts w:ascii="Verdana" w:hAnsi="Verdana" w:cs="Arial"/>
        </w:rPr>
        <w:t xml:space="preserve"> началом выполнения работ провести экспертизу и оценку качества применяемых Подрядчиком Материалов собственными силами либо с привлечением третьих лиц. При этом срок проведения экспертизы Материалов не входит в срок выполнения работ. По результатам экспертизы сторонами составляется Акт проверки материалов.</w:t>
      </w:r>
    </w:p>
    <w:p w:rsidR="00A0206D" w:rsidRPr="00EB6EBB" w:rsidRDefault="002D214B" w:rsidP="004C4B8E">
      <w:pPr>
        <w:ind w:firstLine="567"/>
        <w:jc w:val="both"/>
        <w:rPr>
          <w:rFonts w:ascii="Verdana" w:hAnsi="Verdana" w:cs="Arial"/>
        </w:rPr>
      </w:pPr>
      <w:r w:rsidRPr="00EB6EBB">
        <w:rPr>
          <w:rFonts w:ascii="Verdana" w:hAnsi="Verdana" w:cs="Arial"/>
        </w:rPr>
        <w:t xml:space="preserve">4.2.3. При выполнении работ на территории Заказчика не допускать до работы по настоящему договору Подрядчика на основании актов о нарушении в области охраны труда, промышленной и пожарной безопасности, охраны окружающей среды и др. При выявлении фактов нарушения Подрядчиком требований Положения о пропускном и </w:t>
      </w:r>
      <w:proofErr w:type="spellStart"/>
      <w:r w:rsidRPr="00EB6EBB">
        <w:rPr>
          <w:rFonts w:ascii="Verdana" w:hAnsi="Verdana" w:cs="Arial"/>
        </w:rPr>
        <w:t>внутриобъектовом</w:t>
      </w:r>
      <w:proofErr w:type="spellEnd"/>
      <w:r w:rsidRPr="00EB6EBB">
        <w:rPr>
          <w:rFonts w:ascii="Verdana" w:hAnsi="Verdana" w:cs="Arial"/>
        </w:rPr>
        <w:t xml:space="preserve"> режимах ограничить доступ на территорию Заказчика транспортных средств, с помощью которых совершены нарушения, а также лиц, допустивших указанные нарушения.</w:t>
      </w:r>
    </w:p>
    <w:p w:rsidR="004C4B8E" w:rsidRPr="00EB6EBB" w:rsidRDefault="002D214B" w:rsidP="004C4B8E">
      <w:pPr>
        <w:ind w:firstLine="567"/>
        <w:jc w:val="both"/>
        <w:rPr>
          <w:rFonts w:ascii="Verdana" w:hAnsi="Verdana" w:cs="Arial"/>
        </w:rPr>
      </w:pPr>
      <w:r w:rsidRPr="00EB6EBB">
        <w:rPr>
          <w:rFonts w:ascii="Verdana" w:hAnsi="Verdana" w:cs="Arial"/>
        </w:rPr>
        <w:t>4.2.4. При выполнении работ на территории Заказчика производить подписание акта приемки выполненных работ после вывоза за пределы территории Заказчика принадлежащих Подрядчику машин, оборудования и материалов, транспортных средств и т.п., а также после проведенной уборки территории выполнения работ.</w:t>
      </w:r>
    </w:p>
    <w:p w:rsidR="000368EF" w:rsidRPr="00EB6EBB" w:rsidRDefault="002D214B" w:rsidP="000368EF">
      <w:pPr>
        <w:ind w:firstLine="567"/>
        <w:jc w:val="both"/>
        <w:rPr>
          <w:rFonts w:ascii="Verdana" w:hAnsi="Verdana" w:cs="Arial"/>
        </w:rPr>
      </w:pPr>
      <w:r w:rsidRPr="00EB6EBB">
        <w:rPr>
          <w:rFonts w:ascii="Verdana" w:hAnsi="Verdana" w:cs="Arial"/>
        </w:rPr>
        <w:t>4.2.</w:t>
      </w:r>
      <w:proofErr w:type="gramStart"/>
      <w:r w:rsidRPr="00EB6EBB">
        <w:rPr>
          <w:rFonts w:ascii="Verdana" w:hAnsi="Verdana" w:cs="Arial"/>
        </w:rPr>
        <w:t>5.Осуществлять</w:t>
      </w:r>
      <w:proofErr w:type="gramEnd"/>
      <w:r w:rsidRPr="00EB6EBB">
        <w:rPr>
          <w:rFonts w:ascii="Verdana" w:hAnsi="Verdana" w:cs="Arial"/>
        </w:rPr>
        <w:t xml:space="preserve"> контроль за выполнением Подрядчиком требований охраны труда, промышленной безопасности, окружающей среды при выполнении работ по настоящему договору.   </w:t>
      </w:r>
    </w:p>
    <w:p w:rsidR="004C4B8E" w:rsidRPr="00EB6EBB" w:rsidRDefault="002D214B" w:rsidP="004C4B8E">
      <w:pPr>
        <w:ind w:left="180"/>
        <w:jc w:val="both"/>
        <w:rPr>
          <w:rFonts w:ascii="Verdana" w:hAnsi="Verdana" w:cs="Arial"/>
          <w:b/>
          <w:bCs/>
        </w:rPr>
      </w:pPr>
      <w:r w:rsidRPr="00EB6EBB">
        <w:rPr>
          <w:rFonts w:ascii="Verdana" w:hAnsi="Verdana" w:cs="Arial"/>
          <w:b/>
          <w:bCs/>
        </w:rPr>
        <w:t xml:space="preserve">                                               5. Производство работ</w:t>
      </w:r>
    </w:p>
    <w:p w:rsidR="002713A0" w:rsidRPr="00EB6EBB" w:rsidRDefault="00AA7FCA" w:rsidP="004C4B8E">
      <w:pPr>
        <w:ind w:left="180"/>
        <w:jc w:val="both"/>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5.</w:t>
      </w:r>
      <w:proofErr w:type="gramStart"/>
      <w:r w:rsidRPr="00EB6EBB">
        <w:rPr>
          <w:rFonts w:ascii="Verdana" w:hAnsi="Verdana" w:cs="Arial"/>
        </w:rPr>
        <w:t>1.Передача</w:t>
      </w:r>
      <w:proofErr w:type="gramEnd"/>
      <w:r w:rsidRPr="00EB6EBB">
        <w:rPr>
          <w:rFonts w:ascii="Verdana" w:hAnsi="Verdana" w:cs="Arial"/>
        </w:rPr>
        <w:t xml:space="preserve"> Оборудования для выполнения работ Подрядчику и после выполнения работ Заказчику оформляется путём подписания сторонами акта приёмки-передачи. </w:t>
      </w:r>
    </w:p>
    <w:p w:rsidR="004C4B8E" w:rsidRPr="00EB6EBB" w:rsidRDefault="002D214B" w:rsidP="004C4B8E">
      <w:pPr>
        <w:ind w:firstLine="567"/>
        <w:jc w:val="both"/>
        <w:rPr>
          <w:rFonts w:ascii="Verdana" w:hAnsi="Verdana" w:cs="Arial"/>
        </w:rPr>
      </w:pPr>
      <w:r w:rsidRPr="00EB6EBB">
        <w:rPr>
          <w:rFonts w:ascii="Verdana" w:hAnsi="Verdana" w:cs="Arial"/>
        </w:rPr>
        <w:lastRenderedPageBreak/>
        <w:t>5.</w:t>
      </w:r>
      <w:proofErr w:type="gramStart"/>
      <w:r w:rsidRPr="00EB6EBB">
        <w:rPr>
          <w:rFonts w:ascii="Verdana" w:hAnsi="Verdana" w:cs="Arial"/>
        </w:rPr>
        <w:t>2.Подрядчик</w:t>
      </w:r>
      <w:proofErr w:type="gramEnd"/>
      <w:r w:rsidRPr="00EB6EBB">
        <w:rPr>
          <w:rFonts w:ascii="Verdana" w:hAnsi="Verdana" w:cs="Arial"/>
        </w:rPr>
        <w:t xml:space="preserve"> гарантирует, что качество используемых при производстве работ   Материалов, за исключением давальческих Материалов, соответствует утвержденным и действующим на момент выполнения работ ГОСТам, ТУ, СНиП и до подписания акта приемки выполненных работ предоставляет Заказчику соответствующие сертификаты, технические паспорта, паспорта безопасности и другие документы, удостоверяющие их качество.</w:t>
      </w:r>
    </w:p>
    <w:p w:rsidR="004C4B8E" w:rsidRPr="00EB6EBB" w:rsidRDefault="002D214B" w:rsidP="004C4B8E">
      <w:pPr>
        <w:ind w:firstLine="567"/>
        <w:jc w:val="both"/>
        <w:rPr>
          <w:rFonts w:ascii="Verdana" w:hAnsi="Verdana" w:cs="Arial"/>
        </w:rPr>
      </w:pPr>
      <w:r w:rsidRPr="00EB6EBB">
        <w:rPr>
          <w:rFonts w:ascii="Verdana" w:hAnsi="Verdana" w:cs="Arial"/>
        </w:rPr>
        <w:t xml:space="preserve">5.2.1. В случае, если используемые Подрядчиком при производстве работ Материалы не будут соответствовать требованиям, установленным настоящим договором, Заказчик вправе по своему усмотрению: </w:t>
      </w:r>
    </w:p>
    <w:p w:rsidR="004C4B8E" w:rsidRPr="00EB6EBB" w:rsidRDefault="002D214B" w:rsidP="004C4B8E">
      <w:pPr>
        <w:numPr>
          <w:ilvl w:val="0"/>
          <w:numId w:val="3"/>
        </w:numPr>
        <w:jc w:val="both"/>
        <w:rPr>
          <w:rFonts w:ascii="Verdana" w:hAnsi="Verdana" w:cs="Arial"/>
        </w:rPr>
      </w:pPr>
      <w:r w:rsidRPr="00EB6EBB">
        <w:rPr>
          <w:rFonts w:ascii="Verdana" w:hAnsi="Verdana" w:cs="Arial"/>
        </w:rPr>
        <w:t>потребовать от Подрядчика повторного выполнения работы с использованием Материалов, установленных условиями настоящего договора;</w:t>
      </w:r>
    </w:p>
    <w:p w:rsidR="004C4B8E" w:rsidRPr="00EB6EBB" w:rsidRDefault="002D214B" w:rsidP="004C4B8E">
      <w:pPr>
        <w:numPr>
          <w:ilvl w:val="0"/>
          <w:numId w:val="3"/>
        </w:numPr>
        <w:jc w:val="both"/>
        <w:rPr>
          <w:rFonts w:ascii="Verdana" w:hAnsi="Verdana" w:cs="Arial"/>
        </w:rPr>
      </w:pPr>
      <w:r w:rsidRPr="00EB6EBB">
        <w:rPr>
          <w:rFonts w:ascii="Verdana" w:hAnsi="Verdana" w:cs="Arial"/>
        </w:rPr>
        <w:t>потребовать от Подрядчика уменьшения стоимости Работ на разницу между ценой Материалов, установленной настоящим договором, и ценой поставленных Материалов, которая при сравнимых обстоятельствах обычно взимается за данные Материалы;</w:t>
      </w:r>
    </w:p>
    <w:p w:rsidR="004C4B8E" w:rsidRPr="00EB6EBB" w:rsidRDefault="002D214B" w:rsidP="004C4B8E">
      <w:pPr>
        <w:numPr>
          <w:ilvl w:val="0"/>
          <w:numId w:val="3"/>
        </w:numPr>
        <w:jc w:val="both"/>
        <w:rPr>
          <w:rFonts w:ascii="Verdana" w:hAnsi="Verdana" w:cs="Arial"/>
        </w:rPr>
      </w:pPr>
      <w:r w:rsidRPr="00EB6EBB">
        <w:rPr>
          <w:rFonts w:ascii="Verdana" w:hAnsi="Verdana" w:cs="Arial"/>
        </w:rPr>
        <w:t>потребовать от Подрядчика возмещения понесенных расходов по устранению недостатков выполненной работы своими силами или третьими лицами;</w:t>
      </w:r>
    </w:p>
    <w:p w:rsidR="004C4B8E" w:rsidRPr="00EB6EBB" w:rsidRDefault="002D214B" w:rsidP="004C4B8E">
      <w:pPr>
        <w:numPr>
          <w:ilvl w:val="0"/>
          <w:numId w:val="3"/>
        </w:numPr>
        <w:jc w:val="both"/>
        <w:rPr>
          <w:rFonts w:ascii="Verdana" w:hAnsi="Verdana" w:cs="Arial"/>
        </w:rPr>
      </w:pPr>
      <w:r w:rsidRPr="00EB6EBB">
        <w:rPr>
          <w:rFonts w:ascii="Verdana" w:hAnsi="Verdana" w:cs="Arial"/>
        </w:rPr>
        <w:t xml:space="preserve">потребовать от Подрядчика выплаты штрафа в размере 5% от цены соответствующего Материала, установленного настоящим договором. </w:t>
      </w:r>
    </w:p>
    <w:p w:rsidR="00EE3FAA" w:rsidRPr="00EB6EBB" w:rsidRDefault="00EE3FAA" w:rsidP="004C4B8E">
      <w:pPr>
        <w:jc w:val="both"/>
        <w:rPr>
          <w:rFonts w:ascii="Verdana" w:hAnsi="Verdana" w:cs="Arial"/>
        </w:rPr>
      </w:pPr>
    </w:p>
    <w:p w:rsidR="004C4B8E" w:rsidRPr="00EB6EBB" w:rsidRDefault="004B4552" w:rsidP="004C4B8E">
      <w:pPr>
        <w:jc w:val="both"/>
        <w:rPr>
          <w:rFonts w:ascii="Verdana" w:hAnsi="Verdana" w:cs="Arial"/>
          <w:b/>
          <w:bCs/>
        </w:rPr>
      </w:pPr>
      <w:r w:rsidRPr="00EB6EBB">
        <w:rPr>
          <w:rFonts w:ascii="Verdana" w:hAnsi="Verdana" w:cs="Arial"/>
          <w:b/>
          <w:bCs/>
        </w:rPr>
        <w:t xml:space="preserve">                     </w:t>
      </w:r>
      <w:r w:rsidR="00EE3FAA" w:rsidRPr="00EB6EBB">
        <w:rPr>
          <w:rFonts w:ascii="Verdana" w:hAnsi="Verdana" w:cs="Arial"/>
          <w:b/>
          <w:bCs/>
        </w:rPr>
        <w:t xml:space="preserve">                             </w:t>
      </w:r>
      <w:r w:rsidR="002D214B" w:rsidRPr="00EB6EBB">
        <w:rPr>
          <w:rFonts w:ascii="Verdana" w:hAnsi="Verdana" w:cs="Arial"/>
          <w:b/>
          <w:bCs/>
        </w:rPr>
        <w:t>6.Охрана Оборудования</w:t>
      </w:r>
    </w:p>
    <w:p w:rsidR="002713A0" w:rsidRPr="00EB6EBB" w:rsidRDefault="00AA7FCA" w:rsidP="004C4B8E">
      <w:pPr>
        <w:jc w:val="both"/>
        <w:rPr>
          <w:rFonts w:ascii="Verdana" w:hAnsi="Verdana" w:cs="Arial"/>
          <w:b/>
          <w:bCs/>
        </w:rPr>
      </w:pPr>
    </w:p>
    <w:p w:rsidR="003018EC" w:rsidRPr="00EB6EBB" w:rsidRDefault="002D214B" w:rsidP="003018EC">
      <w:pPr>
        <w:ind w:firstLine="567"/>
        <w:jc w:val="both"/>
        <w:rPr>
          <w:rFonts w:ascii="Verdana" w:hAnsi="Verdana" w:cs="Arial"/>
        </w:rPr>
      </w:pPr>
      <w:r w:rsidRPr="00EB6EBB">
        <w:rPr>
          <w:rFonts w:ascii="Verdana" w:hAnsi="Verdana" w:cs="Arial"/>
        </w:rPr>
        <w:t>6.</w:t>
      </w:r>
      <w:proofErr w:type="gramStart"/>
      <w:r w:rsidRPr="00EB6EBB">
        <w:rPr>
          <w:rFonts w:ascii="Verdana" w:hAnsi="Verdana" w:cs="Arial"/>
        </w:rPr>
        <w:t>1.Подрядчик</w:t>
      </w:r>
      <w:proofErr w:type="gramEnd"/>
      <w:r w:rsidRPr="00EB6EBB">
        <w:rPr>
          <w:rFonts w:ascii="Verdana" w:hAnsi="Verdana" w:cs="Arial"/>
        </w:rPr>
        <w:t xml:space="preserve"> своими силами и средствами обеспечивает надлежащую охрану используемых материалов, оборудования, техники и другого имущества на территории Заказчика с момента начала работ и до их завершения. О выявленных фактах хищения, Подрядчик сообщает начальнику караула Заказчика по телефону </w:t>
      </w:r>
      <w:r w:rsidR="00B64BA5" w:rsidRPr="00EB6EBB">
        <w:rPr>
          <w:rFonts w:ascii="Verdana" w:hAnsi="Verdana" w:cs="Arial"/>
        </w:rPr>
        <w:t>985-541-22-</w:t>
      </w:r>
      <w:proofErr w:type="gramStart"/>
      <w:r w:rsidR="00B64BA5" w:rsidRPr="00EB6EBB">
        <w:rPr>
          <w:rFonts w:ascii="Verdana" w:hAnsi="Verdana" w:cs="Arial"/>
        </w:rPr>
        <w:t>70</w:t>
      </w:r>
      <w:r w:rsidRPr="00EB6EBB">
        <w:rPr>
          <w:rFonts w:ascii="Verdana" w:hAnsi="Verdana" w:cs="Arial"/>
        </w:rPr>
        <w:t xml:space="preserve"> .</w:t>
      </w:r>
      <w:proofErr w:type="gramEnd"/>
    </w:p>
    <w:p w:rsidR="004C4B8E" w:rsidRPr="00EB6EBB" w:rsidRDefault="002D214B" w:rsidP="004C4B8E">
      <w:pPr>
        <w:ind w:firstLine="567"/>
        <w:jc w:val="both"/>
        <w:rPr>
          <w:rFonts w:ascii="Verdana" w:hAnsi="Verdana" w:cs="Arial"/>
        </w:rPr>
      </w:pPr>
      <w:r w:rsidRPr="00EB6EBB">
        <w:rPr>
          <w:rFonts w:ascii="Verdana" w:hAnsi="Verdana" w:cs="Arial"/>
        </w:rPr>
        <w:t>6.</w:t>
      </w:r>
      <w:proofErr w:type="gramStart"/>
      <w:r w:rsidRPr="00EB6EBB">
        <w:rPr>
          <w:rFonts w:ascii="Verdana" w:hAnsi="Verdana" w:cs="Arial"/>
        </w:rPr>
        <w:t>2.Подрядчик</w:t>
      </w:r>
      <w:proofErr w:type="gramEnd"/>
      <w:r w:rsidRPr="00EB6EBB">
        <w:rPr>
          <w:rFonts w:ascii="Verdana" w:hAnsi="Verdana" w:cs="Arial"/>
        </w:rPr>
        <w:t xml:space="preserve"> несёт ответственность за сохранность Оборудования с момента передачи Оборудования Заказчиком Подрядчику по акту приёмки-передачи для   выполнения работ, а Заказчик – с момента получения по акту приёмки-передачи Оборудования после выполнения работ.</w:t>
      </w:r>
    </w:p>
    <w:p w:rsidR="004C4B8E" w:rsidRPr="00EB6EBB" w:rsidRDefault="00AA7FCA" w:rsidP="004C4B8E">
      <w:pPr>
        <w:ind w:firstLine="567"/>
        <w:jc w:val="both"/>
        <w:rPr>
          <w:rFonts w:ascii="Verdana" w:hAnsi="Verdana" w:cs="Arial"/>
        </w:rPr>
      </w:pPr>
    </w:p>
    <w:p w:rsidR="004C4B8E" w:rsidRPr="00EB6EBB" w:rsidRDefault="002D214B" w:rsidP="004C4B8E">
      <w:pPr>
        <w:ind w:firstLine="567"/>
        <w:jc w:val="both"/>
        <w:rPr>
          <w:rFonts w:ascii="Verdana" w:hAnsi="Verdana" w:cs="Arial"/>
          <w:b/>
          <w:bCs/>
        </w:rPr>
      </w:pPr>
      <w:r w:rsidRPr="00EB6EBB">
        <w:rPr>
          <w:rFonts w:ascii="Verdana" w:hAnsi="Verdana" w:cs="Arial"/>
          <w:b/>
          <w:bCs/>
        </w:rPr>
        <w:t xml:space="preserve">                                   7.Обстоятельства непреодолимой силы</w:t>
      </w:r>
    </w:p>
    <w:p w:rsidR="002713A0" w:rsidRPr="00EB6EBB" w:rsidRDefault="00AA7FCA" w:rsidP="004C4B8E">
      <w:pPr>
        <w:ind w:firstLine="567"/>
        <w:jc w:val="both"/>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7.1.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обстоятельств непреодолимой силы.</w:t>
      </w:r>
    </w:p>
    <w:p w:rsidR="004C4B8E" w:rsidRPr="00EB6EBB" w:rsidRDefault="002D214B" w:rsidP="004C4B8E">
      <w:pPr>
        <w:ind w:firstLine="567"/>
        <w:jc w:val="both"/>
        <w:rPr>
          <w:rFonts w:ascii="Verdana" w:hAnsi="Verdana" w:cs="Arial"/>
        </w:rPr>
      </w:pPr>
      <w:r w:rsidRPr="00EB6EBB">
        <w:rPr>
          <w:rFonts w:ascii="Verdana" w:hAnsi="Verdana" w:cs="Arial"/>
        </w:rPr>
        <w:t>7.2. Сторона, для которой создалась ситуация невозможности выполнения обязательств по настоящему договору, должна в течение 7 (семи) календарных дней направить другой стороне по факсимильной связи и заказным письмом уведомление о наступлении и продолжительности действия указанных обстоятельств, подтвержденное справкой регионального представительства Торгово-промышленной палаты РФ.</w:t>
      </w:r>
    </w:p>
    <w:p w:rsidR="004C4B8E" w:rsidRPr="00EB6EBB" w:rsidRDefault="002D214B" w:rsidP="004C4B8E">
      <w:pPr>
        <w:ind w:firstLine="567"/>
        <w:jc w:val="both"/>
        <w:rPr>
          <w:rFonts w:ascii="Verdana" w:hAnsi="Verdana" w:cs="Arial"/>
        </w:rPr>
      </w:pPr>
      <w:r w:rsidRPr="00EB6EBB">
        <w:rPr>
          <w:rFonts w:ascii="Verdana" w:hAnsi="Verdana" w:cs="Arial"/>
        </w:rPr>
        <w:t xml:space="preserve"> Не уведомление или несвоевременное уведомление о наступлении обстоятельств непреодолимой силы лишает сторону права ссылаться на </w:t>
      </w:r>
      <w:r w:rsidRPr="00EB6EBB">
        <w:rPr>
          <w:rFonts w:ascii="Verdana" w:hAnsi="Verdana" w:cs="Arial"/>
        </w:rPr>
        <w:lastRenderedPageBreak/>
        <w:t>указанные обстоятельства как на основание, освобождающее от ответственности за неисполнение обязательств.</w:t>
      </w:r>
    </w:p>
    <w:p w:rsidR="004C4B8E" w:rsidRPr="00EB6EBB" w:rsidRDefault="002D214B">
      <w:pPr>
        <w:ind w:firstLine="567"/>
        <w:jc w:val="both"/>
        <w:rPr>
          <w:rFonts w:ascii="Verdana" w:hAnsi="Verdana" w:cs="Arial"/>
        </w:rPr>
      </w:pPr>
      <w:r w:rsidRPr="00EB6EBB">
        <w:rPr>
          <w:rFonts w:ascii="Verdana" w:hAnsi="Verdana" w:cs="Arial"/>
        </w:rPr>
        <w:t>7.3. Под обстоятельствами непреодолимой силы понимаются такие обстоятельства, которые возникли после заключения настоящего договора в результате непредвиденных и непредотвратимых для сторон событий чрезвычайного характера, в том числе: наводнения, пожара, землетрясения и других стихийных бедствий, войны или военных действий, а также издания органами государственной власти актов, ограничивающих исполнение обязательств по настоящему договору.</w:t>
      </w:r>
    </w:p>
    <w:p w:rsidR="004C4B8E" w:rsidRPr="00EB6EBB" w:rsidRDefault="002D214B">
      <w:pPr>
        <w:ind w:firstLine="567"/>
        <w:jc w:val="both"/>
        <w:rPr>
          <w:rFonts w:ascii="Verdana" w:hAnsi="Verdana" w:cs="Arial"/>
        </w:rPr>
      </w:pPr>
      <w:r w:rsidRPr="00EB6EBB">
        <w:rPr>
          <w:rFonts w:ascii="Verdana" w:hAnsi="Verdana" w:cs="Arial"/>
        </w:rPr>
        <w:t>7.4. В случае наступления обстоятельств непреодолимой силы, исполнение обязательств сторонами по настоящему договору отодвигается на время действия таких обстоятельств. Если указанные обстоятельства продлятся более двух месяцев, любая из сторон вправе отказаться от исполнения настоящего договора в одностороннем порядке.</w:t>
      </w:r>
    </w:p>
    <w:p w:rsidR="004C4B8E" w:rsidRPr="00EB6EBB" w:rsidRDefault="002D214B">
      <w:pPr>
        <w:ind w:firstLine="567"/>
        <w:jc w:val="both"/>
        <w:rPr>
          <w:rFonts w:ascii="Verdana" w:hAnsi="Verdana" w:cs="Arial"/>
        </w:rPr>
      </w:pPr>
      <w:r w:rsidRPr="00EB6EBB">
        <w:rPr>
          <w:rFonts w:ascii="Verdana" w:hAnsi="Verdana" w:cs="Arial"/>
        </w:rPr>
        <w:t xml:space="preserve">     Договор будет считаться расторгнутым с даты, указанной в уведомлении, и в этом случае ни одна из Сторон не будет иметь право потребовать от другой Стороны возмещения возможных убытков. При этом Стороны обязаны произвести взаиморасчеты в течение 30 (Тридцати) календарных дней от даты расторжения настоящего договора, указанной в уведомлении.</w:t>
      </w:r>
    </w:p>
    <w:p w:rsidR="002713A0" w:rsidRPr="00EB6EBB" w:rsidRDefault="00AA7FCA">
      <w:pPr>
        <w:ind w:firstLine="567"/>
        <w:jc w:val="both"/>
        <w:rPr>
          <w:rFonts w:ascii="Verdana" w:hAnsi="Verdana" w:cs="Arial"/>
        </w:rPr>
      </w:pPr>
    </w:p>
    <w:p w:rsidR="004C4B8E" w:rsidRPr="00EB6EBB" w:rsidRDefault="002D214B">
      <w:pPr>
        <w:ind w:firstLine="567"/>
        <w:jc w:val="center"/>
        <w:rPr>
          <w:rFonts w:ascii="Verdana" w:hAnsi="Verdana" w:cs="Arial"/>
          <w:b/>
          <w:bCs/>
        </w:rPr>
      </w:pPr>
      <w:r w:rsidRPr="00EB6EBB">
        <w:rPr>
          <w:rFonts w:ascii="Verdana" w:hAnsi="Verdana" w:cs="Arial"/>
          <w:b/>
          <w:bCs/>
        </w:rPr>
        <w:t>8.Приёмка, качество и гарантия</w:t>
      </w:r>
    </w:p>
    <w:p w:rsidR="002713A0" w:rsidRPr="00EB6EBB" w:rsidRDefault="00AA7FCA">
      <w:pPr>
        <w:ind w:firstLine="567"/>
        <w:jc w:val="center"/>
        <w:rPr>
          <w:rFonts w:ascii="Verdana" w:hAnsi="Verdana" w:cs="Arial"/>
          <w:b/>
          <w:bCs/>
        </w:rPr>
      </w:pPr>
    </w:p>
    <w:p w:rsidR="00FD7EA8" w:rsidRPr="00EB6EBB" w:rsidRDefault="002D214B" w:rsidP="00910BF8">
      <w:pPr>
        <w:ind w:firstLine="567"/>
        <w:jc w:val="both"/>
        <w:rPr>
          <w:rFonts w:ascii="Verdana" w:eastAsia="Calibri" w:hAnsi="Verdana" w:cs="Arial"/>
          <w:bCs/>
          <w:lang w:eastAsia="en-US"/>
        </w:rPr>
      </w:pPr>
      <w:r w:rsidRPr="00EB6EBB">
        <w:rPr>
          <w:rFonts w:ascii="Verdana" w:eastAsia="Calibri" w:hAnsi="Verdana" w:cs="Arial"/>
          <w:bCs/>
          <w:lang w:eastAsia="en-US"/>
        </w:rPr>
        <w:t>8.</w:t>
      </w:r>
      <w:proofErr w:type="gramStart"/>
      <w:r w:rsidRPr="00EB6EBB">
        <w:rPr>
          <w:rFonts w:ascii="Verdana" w:eastAsia="Calibri" w:hAnsi="Verdana" w:cs="Arial"/>
          <w:bCs/>
          <w:lang w:eastAsia="en-US"/>
        </w:rPr>
        <w:t>1.Территория</w:t>
      </w:r>
      <w:proofErr w:type="gramEnd"/>
      <w:r w:rsidRPr="00EB6EBB">
        <w:rPr>
          <w:rFonts w:ascii="Verdana" w:eastAsia="Calibri" w:hAnsi="Verdana" w:cs="Arial"/>
          <w:bCs/>
          <w:lang w:eastAsia="en-US"/>
        </w:rPr>
        <w:t xml:space="preserve">, где производится приёмка выполненных работ (Оборудования)    согласовывается Сторонами в Спецификациях. </w:t>
      </w:r>
    </w:p>
    <w:p w:rsidR="00FD7EA8" w:rsidRPr="00EB6EBB" w:rsidRDefault="002D214B" w:rsidP="00910BF8">
      <w:pPr>
        <w:ind w:firstLine="567"/>
        <w:jc w:val="both"/>
        <w:rPr>
          <w:rFonts w:ascii="Verdana" w:eastAsia="Calibri" w:hAnsi="Verdana" w:cs="Arial"/>
          <w:bCs/>
          <w:lang w:eastAsia="en-US"/>
        </w:rPr>
      </w:pPr>
      <w:r w:rsidRPr="00EB6EBB">
        <w:rPr>
          <w:rFonts w:ascii="Verdana" w:eastAsia="Calibri" w:hAnsi="Verdana" w:cs="Arial"/>
          <w:bCs/>
          <w:lang w:eastAsia="en-US"/>
        </w:rPr>
        <w:t>8.</w:t>
      </w:r>
      <w:proofErr w:type="gramStart"/>
      <w:r w:rsidRPr="00EB6EBB">
        <w:rPr>
          <w:rFonts w:ascii="Verdana" w:eastAsia="Calibri" w:hAnsi="Verdana" w:cs="Arial"/>
          <w:bCs/>
          <w:lang w:eastAsia="en-US"/>
        </w:rPr>
        <w:t>2.Приемка</w:t>
      </w:r>
      <w:proofErr w:type="gramEnd"/>
      <w:r w:rsidRPr="00EB6EBB">
        <w:rPr>
          <w:rFonts w:ascii="Verdana" w:eastAsia="Calibri" w:hAnsi="Verdana" w:cs="Arial"/>
          <w:bCs/>
          <w:lang w:eastAsia="en-US"/>
        </w:rPr>
        <w:t xml:space="preserve"> Заказчиком качества выполненных работ осуществляется по акту приемки выполненных работ в течение  ____ календарных дней с момента подписания сторонами акта приёмки - передачи Оборудования и получения  от Подрядчика акт приемки выполненных работ в зависимости от того, какое из событий наступит позднее.</w:t>
      </w:r>
    </w:p>
    <w:p w:rsidR="00FD7EA8" w:rsidRPr="00EB6EBB" w:rsidRDefault="002D214B" w:rsidP="00910BF8">
      <w:pPr>
        <w:jc w:val="both"/>
        <w:rPr>
          <w:rFonts w:ascii="Verdana" w:eastAsia="Calibri" w:hAnsi="Verdana" w:cs="Arial"/>
          <w:bCs/>
          <w:lang w:eastAsia="en-US"/>
        </w:rPr>
      </w:pPr>
      <w:r w:rsidRPr="00EB6EBB">
        <w:rPr>
          <w:rFonts w:ascii="Verdana" w:eastAsia="Calibri" w:hAnsi="Verdana" w:cs="Arial"/>
          <w:bCs/>
          <w:lang w:eastAsia="en-US"/>
        </w:rPr>
        <w:t xml:space="preserve">         8.3. Если работа выполнена с отступлениями от настоящего договора, ухудшившими результат, или с иными недостатками, которые делают его непригодным для использования, Заказчик вправе требовать от Подрядчика:</w:t>
      </w:r>
    </w:p>
    <w:p w:rsidR="00FD7EA8" w:rsidRPr="00EB6EBB" w:rsidRDefault="002D214B" w:rsidP="00910BF8">
      <w:pPr>
        <w:ind w:firstLine="567"/>
        <w:jc w:val="both"/>
        <w:rPr>
          <w:rFonts w:ascii="Verdana" w:eastAsia="Calibri" w:hAnsi="Verdana" w:cs="Arial"/>
          <w:bCs/>
          <w:lang w:eastAsia="en-US"/>
        </w:rPr>
      </w:pPr>
      <w:r w:rsidRPr="00EB6EBB">
        <w:rPr>
          <w:rFonts w:ascii="Verdana" w:eastAsia="Calibri" w:hAnsi="Verdana" w:cs="Arial"/>
          <w:bCs/>
          <w:lang w:eastAsia="en-US"/>
        </w:rPr>
        <w:t>а) безвозмездного устранения недостатков в разумный срок;</w:t>
      </w:r>
    </w:p>
    <w:p w:rsidR="00FD7EA8" w:rsidRPr="00EB6EBB" w:rsidRDefault="002D214B" w:rsidP="00910BF8">
      <w:pPr>
        <w:spacing w:line="276" w:lineRule="auto"/>
        <w:ind w:firstLine="567"/>
        <w:jc w:val="both"/>
        <w:rPr>
          <w:rFonts w:ascii="Verdana" w:eastAsia="Calibri" w:hAnsi="Verdana" w:cs="Arial"/>
          <w:bCs/>
          <w:lang w:eastAsia="en-US"/>
        </w:rPr>
      </w:pPr>
      <w:r w:rsidRPr="00EB6EBB">
        <w:rPr>
          <w:rFonts w:ascii="Verdana" w:eastAsia="Calibri" w:hAnsi="Verdana" w:cs="Arial"/>
          <w:bCs/>
          <w:lang w:eastAsia="en-US"/>
        </w:rPr>
        <w:t>б) соразмерного уменьшения цены работы;</w:t>
      </w:r>
    </w:p>
    <w:p w:rsidR="00FD7EA8" w:rsidRPr="00EB6EBB" w:rsidRDefault="002D214B" w:rsidP="00910BF8">
      <w:pPr>
        <w:spacing w:line="276" w:lineRule="auto"/>
        <w:ind w:firstLine="567"/>
        <w:jc w:val="both"/>
        <w:rPr>
          <w:rFonts w:ascii="Verdana" w:eastAsia="Calibri" w:hAnsi="Verdana" w:cs="Arial"/>
          <w:bCs/>
          <w:lang w:eastAsia="en-US"/>
        </w:rPr>
      </w:pPr>
      <w:r w:rsidRPr="00EB6EBB">
        <w:rPr>
          <w:rFonts w:ascii="Verdana" w:eastAsia="Calibri" w:hAnsi="Verdana" w:cs="Arial"/>
          <w:bCs/>
          <w:lang w:eastAsia="en-US"/>
        </w:rPr>
        <w:t>в) возмещения своих расходов на их устранение.</w:t>
      </w:r>
    </w:p>
    <w:p w:rsidR="00FD7EA8" w:rsidRPr="00EB6EBB" w:rsidRDefault="002D214B" w:rsidP="007F5402">
      <w:pPr>
        <w:ind w:firstLine="567"/>
        <w:jc w:val="both"/>
        <w:rPr>
          <w:rFonts w:ascii="Verdana" w:eastAsia="Calibri" w:hAnsi="Verdana" w:cs="Arial"/>
          <w:bCs/>
          <w:lang w:eastAsia="en-US"/>
        </w:rPr>
      </w:pPr>
      <w:r w:rsidRPr="00EB6EBB">
        <w:rPr>
          <w:rFonts w:ascii="Verdana" w:eastAsia="Calibri" w:hAnsi="Verdana" w:cs="Arial"/>
          <w:bCs/>
          <w:lang w:eastAsia="en-US"/>
        </w:rPr>
        <w:t xml:space="preserve">8.4. При обнаружении в процессе приемки Заказчиком качества выполненных работ недостатков в выполненной работе Заказчик вызывает Подрядчика для определения причин и составления двухстороннего Акта о недостатках с указанием перечня выявленных недостатков. Подрядчик обязан прибыть не позднее 5-ти дней с момента направления Заказчиком письменного уведомления, а при выполнении работ в период остановочного капитального ремонта не позднее 2-х часов с момента направления Заказчиком уведомления и иметь в наличии доверенность на право подписания Акта о недостатках.  Уведомление направляется Заказчиком по следующим </w:t>
      </w:r>
      <w:proofErr w:type="gramStart"/>
      <w:r w:rsidRPr="00EB6EBB">
        <w:rPr>
          <w:rFonts w:ascii="Verdana" w:eastAsia="Calibri" w:hAnsi="Verdana" w:cs="Arial"/>
          <w:bCs/>
          <w:lang w:eastAsia="en-US"/>
        </w:rPr>
        <w:t>реквизитам:  эл</w:t>
      </w:r>
      <w:proofErr w:type="gramEnd"/>
      <w:r w:rsidRPr="00EB6EBB">
        <w:rPr>
          <w:rFonts w:ascii="Verdana" w:eastAsia="Calibri" w:hAnsi="Verdana" w:cs="Arial"/>
          <w:bCs/>
          <w:lang w:eastAsia="en-US"/>
        </w:rPr>
        <w:t xml:space="preserve">. почта </w:t>
      </w:r>
      <w:r w:rsidR="00B64BA5" w:rsidRPr="00EB6EBB">
        <w:rPr>
          <w:rFonts w:ascii="Verdana" w:eastAsia="Calibri" w:hAnsi="Verdana" w:cs="Arial"/>
          <w:bCs/>
          <w:lang w:eastAsia="en-US"/>
        </w:rPr>
        <w:t>info-promko@mail.ru</w:t>
      </w:r>
      <w:r w:rsidRPr="00EB6EBB">
        <w:rPr>
          <w:rFonts w:ascii="Verdana" w:eastAsia="Calibri" w:hAnsi="Verdana" w:cs="Arial"/>
          <w:bCs/>
          <w:lang w:eastAsia="en-US"/>
        </w:rPr>
        <w:t>. Сроки остановочного капитального ремонта действующего производства подтверждаются Приказом Заказчика о проведении остановочного капитального ремонта. Подрядчик подтверждает реальность обеспечения прибытия в указанный срок.</w:t>
      </w:r>
    </w:p>
    <w:p w:rsidR="00FD7EA8" w:rsidRPr="00EB6EBB" w:rsidRDefault="002D214B" w:rsidP="007F5402">
      <w:pPr>
        <w:ind w:firstLine="567"/>
        <w:jc w:val="both"/>
        <w:rPr>
          <w:rFonts w:ascii="Verdana" w:eastAsia="Calibri" w:hAnsi="Verdana" w:cs="Arial"/>
          <w:bCs/>
          <w:lang w:eastAsia="en-US"/>
        </w:rPr>
      </w:pPr>
      <w:r w:rsidRPr="00EB6EBB">
        <w:rPr>
          <w:rFonts w:ascii="Verdana" w:eastAsia="Calibri" w:hAnsi="Verdana" w:cs="Arial"/>
          <w:bCs/>
          <w:lang w:eastAsia="en-US"/>
        </w:rPr>
        <w:lastRenderedPageBreak/>
        <w:t xml:space="preserve">При неприбытии Подрядчика в указанный срок и/или при отказе от подписания Акта о недостатках, Заказчик составляет односторонний Акт о недостатках и направляет его Подрядчику, а также письменно уведомляет Подрядчика о принятии Заказчиком одного из перечисленных в п. 8.3. настоящего договора решений.  </w:t>
      </w:r>
    </w:p>
    <w:p w:rsidR="00FD7EA8" w:rsidRPr="00EB6EBB" w:rsidRDefault="002D214B" w:rsidP="007F5402">
      <w:pPr>
        <w:ind w:firstLine="567"/>
        <w:jc w:val="both"/>
        <w:rPr>
          <w:rFonts w:ascii="Verdana" w:eastAsia="Calibri" w:hAnsi="Verdana" w:cs="Arial"/>
          <w:bCs/>
          <w:lang w:eastAsia="en-US"/>
        </w:rPr>
      </w:pPr>
      <w:r w:rsidRPr="00EB6EBB">
        <w:rPr>
          <w:rFonts w:ascii="Verdana" w:eastAsia="Calibri" w:hAnsi="Verdana" w:cs="Arial"/>
          <w:bCs/>
          <w:lang w:eastAsia="en-US"/>
        </w:rPr>
        <w:t xml:space="preserve">8.5. Гарантийный срок на выполненные по настоящему договору работы указывается в Спецификациях. </w:t>
      </w:r>
    </w:p>
    <w:p w:rsidR="00FD7EA8" w:rsidRPr="00EB6EBB" w:rsidRDefault="002D214B" w:rsidP="007F5402">
      <w:pPr>
        <w:ind w:firstLine="567"/>
        <w:jc w:val="both"/>
        <w:rPr>
          <w:rFonts w:ascii="Verdana" w:eastAsia="Calibri" w:hAnsi="Verdana" w:cs="Arial"/>
          <w:bCs/>
          <w:lang w:eastAsia="en-US"/>
        </w:rPr>
      </w:pPr>
      <w:r w:rsidRPr="00EB6EBB">
        <w:rPr>
          <w:rFonts w:ascii="Verdana" w:eastAsia="Calibri" w:hAnsi="Verdana" w:cs="Arial"/>
          <w:bCs/>
          <w:lang w:eastAsia="en-US"/>
        </w:rPr>
        <w:t xml:space="preserve">8.6. Если в течение гарантийного срока выявится, что отдельные виды работ или Оборудование в целом, при условии его нормальной эксплуатации Заказчиком, будут иметь недостатки, которые являются следствием ненадлежащего выполнения Подрядчиком принятых на себя обязательств по настоящему договору/Спецификации, то Заказчик составляет Акт о недостатках, в котором фиксирует перечень недостатков, и направляет его Подрядчику. В случае несогласия Подрядчика с Актом о недостатках, Подрядчик в течение </w:t>
      </w:r>
      <w:r w:rsidR="00EB6EBB" w:rsidRPr="00EB6EBB">
        <w:rPr>
          <w:rFonts w:ascii="Verdana" w:eastAsia="Calibri" w:hAnsi="Verdana" w:cs="Arial"/>
          <w:bCs/>
          <w:lang w:eastAsia="en-US"/>
        </w:rPr>
        <w:t>5</w:t>
      </w:r>
      <w:r w:rsidRPr="00EB6EBB">
        <w:rPr>
          <w:rFonts w:ascii="Verdana" w:eastAsia="Calibri" w:hAnsi="Verdana" w:cs="Arial"/>
          <w:bCs/>
          <w:lang w:eastAsia="en-US"/>
        </w:rPr>
        <w:t>_ календарных дней с момента получения Акта направляет Заказчику мотивированные возражения. В случае, если Подрядчик в указанный срок не направил мотивированное возражение, Акт о недостатках считается принятым Подрядчиком. Заказчик с момента истечения срока, который дан Подрядчику на согласование Акта о недостатках письменно уведомляет Подрядчика о принятии Заказчиком одного из перечисленных в п. 8.3. настоящего договора решений. Гарантийный срок</w:t>
      </w:r>
      <w:r w:rsidR="00DA2EDD" w:rsidRPr="00EB6EBB">
        <w:rPr>
          <w:rFonts w:ascii="Verdana" w:eastAsia="Calibri" w:hAnsi="Verdana" w:cs="Arial"/>
          <w:bCs/>
          <w:lang w:eastAsia="en-US"/>
        </w:rPr>
        <w:t xml:space="preserve"> на все работы в целом соответственно</w:t>
      </w:r>
      <w:r w:rsidRPr="00EB6EBB">
        <w:rPr>
          <w:rFonts w:ascii="Verdana" w:eastAsia="Calibri" w:hAnsi="Verdana" w:cs="Arial"/>
          <w:bCs/>
          <w:lang w:eastAsia="en-US"/>
        </w:rPr>
        <w:t xml:space="preserve"> продлевается на срок, равный сроку, исчисляемому от даты обнаружения недостатка до даты его фактического устранения. </w:t>
      </w:r>
    </w:p>
    <w:p w:rsidR="002713A0" w:rsidRPr="00EB6EBB" w:rsidRDefault="002D214B" w:rsidP="007F5402">
      <w:pPr>
        <w:ind w:firstLine="567"/>
        <w:jc w:val="both"/>
        <w:rPr>
          <w:rFonts w:ascii="Verdana" w:eastAsia="Calibri" w:hAnsi="Verdana" w:cs="Arial"/>
          <w:bCs/>
          <w:lang w:eastAsia="en-US"/>
        </w:rPr>
      </w:pPr>
      <w:r w:rsidRPr="00EB6EBB">
        <w:rPr>
          <w:rFonts w:ascii="Verdana" w:eastAsia="Calibri" w:hAnsi="Verdana" w:cs="Arial"/>
          <w:bCs/>
          <w:lang w:eastAsia="en-US"/>
        </w:rPr>
        <w:t>8.</w:t>
      </w:r>
      <w:proofErr w:type="gramStart"/>
      <w:r w:rsidRPr="00EB6EBB">
        <w:rPr>
          <w:rFonts w:ascii="Verdana" w:eastAsia="Calibri" w:hAnsi="Verdana" w:cs="Arial"/>
          <w:bCs/>
          <w:lang w:eastAsia="en-US"/>
        </w:rPr>
        <w:t>7.При</w:t>
      </w:r>
      <w:proofErr w:type="gramEnd"/>
      <w:r w:rsidRPr="00EB6EBB">
        <w:rPr>
          <w:rFonts w:ascii="Verdana" w:eastAsia="Calibri" w:hAnsi="Verdana" w:cs="Arial"/>
          <w:bCs/>
          <w:lang w:eastAsia="en-US"/>
        </w:rPr>
        <w:t xml:space="preserve"> возникновении между Заказчиком и Подрядчиком спора по поводу недостатков в выполненной работе или их причин по требованию любой из сторон должна быть назначена экспертиза. В случае, если стороны не смогут прийти к соглашению о назначении экспертной организации, в течение 5 (пяти) календарных дней от даты извещения Заказчиком Подрядчика об обнаружении недостатков, такой организацией будет являться региональное представительство Торгово-промышленная палаты Российской Федерации. В случае назначения экспертизы расходы на ее проведение будут оплачены Подрядчиком, за исключением случаев, когда экспертизой установлено отсутствие нарушений со стороны Подрядчика.</w:t>
      </w:r>
    </w:p>
    <w:p w:rsidR="004C4B8E" w:rsidRPr="00EB6EBB" w:rsidRDefault="002D214B" w:rsidP="00910BF8">
      <w:pPr>
        <w:spacing w:line="276" w:lineRule="auto"/>
        <w:ind w:firstLine="567"/>
        <w:jc w:val="both"/>
        <w:rPr>
          <w:rFonts w:ascii="Verdana" w:eastAsia="Calibri" w:hAnsi="Verdana" w:cs="Arial"/>
          <w:bCs/>
          <w:lang w:eastAsia="en-US"/>
        </w:rPr>
      </w:pPr>
      <w:r w:rsidRPr="00EB6EBB">
        <w:rPr>
          <w:rFonts w:ascii="Verdana" w:eastAsia="Calibri" w:hAnsi="Verdana" w:cs="Arial"/>
          <w:bCs/>
          <w:lang w:eastAsia="en-US"/>
        </w:rPr>
        <w:t xml:space="preserve"> </w:t>
      </w:r>
    </w:p>
    <w:p w:rsidR="004C4B8E" w:rsidRPr="00EB6EBB" w:rsidRDefault="002D214B" w:rsidP="004C4B8E">
      <w:pPr>
        <w:ind w:firstLine="567"/>
        <w:jc w:val="center"/>
        <w:rPr>
          <w:rFonts w:ascii="Verdana" w:hAnsi="Verdana" w:cs="Arial"/>
          <w:b/>
          <w:bCs/>
        </w:rPr>
      </w:pPr>
      <w:r w:rsidRPr="00EB6EBB">
        <w:rPr>
          <w:rFonts w:ascii="Verdana" w:hAnsi="Verdana" w:cs="Arial"/>
          <w:b/>
          <w:bCs/>
        </w:rPr>
        <w:t>9.Свидетельство (сертификаты)</w:t>
      </w:r>
    </w:p>
    <w:p w:rsidR="002713A0" w:rsidRPr="00EB6EBB" w:rsidRDefault="00AA7FCA" w:rsidP="004C4B8E">
      <w:pPr>
        <w:ind w:firstLine="567"/>
        <w:jc w:val="center"/>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 xml:space="preserve">9.1. Подрядчик обязуется нести все расходы, связанные с получением лицензий, свидетельств, сертификатов на материалы и комплектующие изделия, необходимые для выполнения работ и эксплуатации Оборудования в объемах своих поставок. </w:t>
      </w:r>
    </w:p>
    <w:p w:rsidR="004C4B8E" w:rsidRPr="00EB6EBB" w:rsidRDefault="002D214B" w:rsidP="004C4B8E">
      <w:pPr>
        <w:ind w:firstLine="567"/>
        <w:jc w:val="both"/>
        <w:rPr>
          <w:rFonts w:ascii="Verdana" w:hAnsi="Verdana" w:cs="Arial"/>
        </w:rPr>
      </w:pPr>
      <w:r w:rsidRPr="00EB6EBB">
        <w:rPr>
          <w:rFonts w:ascii="Verdana" w:hAnsi="Verdana" w:cs="Arial"/>
        </w:rPr>
        <w:t>9.</w:t>
      </w:r>
      <w:proofErr w:type="gramStart"/>
      <w:r w:rsidRPr="00EB6EBB">
        <w:rPr>
          <w:rFonts w:ascii="Verdana" w:hAnsi="Verdana" w:cs="Arial"/>
        </w:rPr>
        <w:t>2.Если</w:t>
      </w:r>
      <w:proofErr w:type="gramEnd"/>
      <w:r w:rsidRPr="00EB6EBB">
        <w:rPr>
          <w:rFonts w:ascii="Verdana" w:hAnsi="Verdana" w:cs="Arial"/>
        </w:rPr>
        <w:t xml:space="preserve"> для выполнения работ, предусмотренных Спецификациями, необходимо наличие разрешений (лицензий, свидетельств и т.д.), Подрядчик настоящим заверяет, что таким разрешением Подрядчик обладает. </w:t>
      </w:r>
    </w:p>
    <w:p w:rsidR="004C4B8E" w:rsidRPr="00EB6EBB" w:rsidRDefault="00AA7FCA" w:rsidP="004C4B8E">
      <w:pPr>
        <w:ind w:firstLine="567"/>
        <w:jc w:val="both"/>
        <w:rPr>
          <w:rFonts w:ascii="Verdana" w:hAnsi="Verdana" w:cs="Arial"/>
        </w:rPr>
      </w:pPr>
    </w:p>
    <w:p w:rsidR="004C4B8E" w:rsidRPr="00EB6EBB" w:rsidRDefault="002D214B" w:rsidP="004C4B8E">
      <w:pPr>
        <w:ind w:firstLine="567"/>
        <w:jc w:val="center"/>
        <w:rPr>
          <w:rFonts w:ascii="Verdana" w:hAnsi="Verdana" w:cs="Arial"/>
          <w:b/>
          <w:bCs/>
        </w:rPr>
      </w:pPr>
      <w:r w:rsidRPr="00EB6EBB">
        <w:rPr>
          <w:rFonts w:ascii="Verdana" w:hAnsi="Verdana" w:cs="Arial"/>
          <w:b/>
          <w:bCs/>
        </w:rPr>
        <w:t>10.Расторжение договора</w:t>
      </w:r>
    </w:p>
    <w:p w:rsidR="002713A0" w:rsidRPr="00EB6EBB" w:rsidRDefault="00AA7FCA" w:rsidP="004C4B8E">
      <w:pPr>
        <w:ind w:firstLine="567"/>
        <w:jc w:val="center"/>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10.</w:t>
      </w:r>
      <w:proofErr w:type="gramStart"/>
      <w:r w:rsidRPr="00EB6EBB">
        <w:rPr>
          <w:rFonts w:ascii="Verdana" w:hAnsi="Verdana" w:cs="Arial"/>
        </w:rPr>
        <w:t>1.Заказчик</w:t>
      </w:r>
      <w:proofErr w:type="gramEnd"/>
      <w:r w:rsidRPr="00EB6EBB">
        <w:rPr>
          <w:rFonts w:ascii="Verdana" w:hAnsi="Verdana" w:cs="Arial"/>
        </w:rPr>
        <w:t xml:space="preserve"> вправе отказаться от исполнения настоящего договора/ Спецификации в одностороннем порядке в следующих случаях:</w:t>
      </w:r>
    </w:p>
    <w:p w:rsidR="004C4B8E" w:rsidRPr="00EB6EBB" w:rsidRDefault="002D214B" w:rsidP="004C4B8E">
      <w:pPr>
        <w:ind w:firstLine="567"/>
        <w:jc w:val="both"/>
        <w:rPr>
          <w:rFonts w:ascii="Verdana" w:hAnsi="Verdana" w:cs="Arial"/>
        </w:rPr>
      </w:pPr>
      <w:r w:rsidRPr="00EB6EBB">
        <w:rPr>
          <w:rFonts w:ascii="Verdana" w:hAnsi="Verdana" w:cs="Arial"/>
        </w:rPr>
        <w:lastRenderedPageBreak/>
        <w:t>- отсутствия у Подрядчика разрешающих документов, необходимых для выполнения работ по настоящему договору;</w:t>
      </w:r>
    </w:p>
    <w:p w:rsidR="004C4B8E" w:rsidRPr="00EB6EBB" w:rsidRDefault="002D214B" w:rsidP="004C4B8E">
      <w:pPr>
        <w:ind w:firstLine="567"/>
        <w:jc w:val="both"/>
        <w:rPr>
          <w:rFonts w:ascii="Verdana" w:hAnsi="Verdana" w:cs="Arial"/>
        </w:rPr>
      </w:pPr>
      <w:r w:rsidRPr="00EB6EBB">
        <w:rPr>
          <w:rFonts w:ascii="Verdana" w:hAnsi="Verdana" w:cs="Arial"/>
        </w:rPr>
        <w:t xml:space="preserve">- нарушение Подрядчиком сроков выполнения работ, влекущее увеличение сроков окончания более чем на 20 календарных дней. </w:t>
      </w:r>
    </w:p>
    <w:p w:rsidR="004C4B8E" w:rsidRPr="00EB6EBB" w:rsidRDefault="002D214B" w:rsidP="004C4B8E">
      <w:pPr>
        <w:ind w:firstLine="567"/>
        <w:jc w:val="both"/>
        <w:rPr>
          <w:rFonts w:ascii="Verdana" w:hAnsi="Verdana" w:cs="Arial"/>
        </w:rPr>
      </w:pPr>
      <w:r w:rsidRPr="00EB6EBB">
        <w:rPr>
          <w:rFonts w:ascii="Verdana" w:hAnsi="Verdana" w:cs="Arial"/>
        </w:rPr>
        <w:t xml:space="preserve"> -несоблюдение Подрядчиком требований по качеству работ, если исправление соответствующих некачественно выполненных работ влечет задержку дальнейшего выполнения работ более чем на 10 календарных дней.</w:t>
      </w:r>
    </w:p>
    <w:p w:rsidR="004C4B8E" w:rsidRPr="00EB6EBB" w:rsidRDefault="002D214B" w:rsidP="004C4B8E">
      <w:pPr>
        <w:ind w:firstLine="567"/>
        <w:jc w:val="both"/>
        <w:rPr>
          <w:rFonts w:ascii="Verdana" w:hAnsi="Verdana" w:cs="Arial"/>
        </w:rPr>
      </w:pPr>
      <w:r w:rsidRPr="00EB6EBB">
        <w:rPr>
          <w:rFonts w:ascii="Verdana" w:hAnsi="Verdana" w:cs="Arial"/>
        </w:rPr>
        <w:t xml:space="preserve"> - задержка Подрядчиком начала выполнения работ на срок свыше 15 календарных дней по причинам, независящим от Заказчика;</w:t>
      </w:r>
    </w:p>
    <w:p w:rsidR="004C4B8E" w:rsidRPr="00EB6EBB" w:rsidRDefault="002D214B" w:rsidP="004C4B8E">
      <w:pPr>
        <w:ind w:firstLine="567"/>
        <w:jc w:val="both"/>
        <w:rPr>
          <w:rFonts w:ascii="Verdana" w:hAnsi="Verdana" w:cs="Arial"/>
          <w:bCs/>
        </w:rPr>
      </w:pPr>
      <w:r w:rsidRPr="00EB6EBB">
        <w:rPr>
          <w:rFonts w:ascii="Verdana" w:hAnsi="Verdana" w:cs="Arial"/>
        </w:rPr>
        <w:t xml:space="preserve">- неоднократного невыполнения обязательств, предусмотренных </w:t>
      </w:r>
      <w:r w:rsidRPr="00EB6EBB">
        <w:rPr>
          <w:rFonts w:ascii="Verdana" w:hAnsi="Verdana" w:cs="Arial"/>
          <w:bCs/>
        </w:rPr>
        <w:t>Соглашением о соблюдении законодательства в области охраны труда, промышленной, пожарной безопасности, охраны окружающей среды;</w:t>
      </w:r>
    </w:p>
    <w:p w:rsidR="004C4B8E" w:rsidRPr="00EB6EBB" w:rsidRDefault="002D214B" w:rsidP="004C4B8E">
      <w:pPr>
        <w:ind w:firstLine="567"/>
        <w:jc w:val="both"/>
        <w:rPr>
          <w:rFonts w:ascii="Verdana" w:hAnsi="Verdana" w:cs="Arial"/>
        </w:rPr>
      </w:pPr>
      <w:r w:rsidRPr="00EB6EBB">
        <w:rPr>
          <w:rFonts w:ascii="Verdana" w:hAnsi="Verdana" w:cs="Arial"/>
        </w:rPr>
        <w:t>- при нарушении Подрядчиком законодательно установленных нормативных требований законодательства и предписаний Заказчика по ведению работ, повлекшем за собой несчастные случаи, аварии или наложение на Заказчика штрафных санкций государственными органами.</w:t>
      </w:r>
    </w:p>
    <w:p w:rsidR="004C4B8E" w:rsidRPr="00EB6EBB" w:rsidRDefault="002D214B" w:rsidP="004C4B8E">
      <w:pPr>
        <w:ind w:firstLine="567"/>
        <w:jc w:val="both"/>
        <w:rPr>
          <w:rFonts w:ascii="Verdana" w:hAnsi="Verdana" w:cs="Arial"/>
        </w:rPr>
      </w:pPr>
      <w:r w:rsidRPr="00EB6EBB">
        <w:rPr>
          <w:rFonts w:ascii="Verdana" w:hAnsi="Verdana" w:cs="Arial"/>
        </w:rPr>
        <w:t xml:space="preserve">- нарушение Подрядчиком обязательств, указанных в Руководящих принципах в работе с Поставщиками/Подрядчиками товаров, работ, услуг. При этом убытки, причиненные Подрядчику досрочным прекращением договора/Спецификации, не возмещаются; </w:t>
      </w:r>
    </w:p>
    <w:p w:rsidR="004C4B8E" w:rsidRPr="00EB6EBB" w:rsidRDefault="002D214B" w:rsidP="004C4B8E">
      <w:pPr>
        <w:ind w:firstLine="567"/>
        <w:jc w:val="both"/>
        <w:rPr>
          <w:rFonts w:ascii="Verdana" w:hAnsi="Verdana" w:cs="Arial"/>
        </w:rPr>
      </w:pPr>
      <w:r w:rsidRPr="00EB6EBB">
        <w:rPr>
          <w:rFonts w:ascii="Verdana" w:hAnsi="Verdana" w:cs="Arial"/>
        </w:rPr>
        <w:t xml:space="preserve">- привлечение к выполнению работ Субподрядчиков без согласования с Заказчиком. </w:t>
      </w:r>
    </w:p>
    <w:p w:rsidR="004C4B8E" w:rsidRPr="00EB6EBB" w:rsidRDefault="002D214B" w:rsidP="004C4B8E">
      <w:pPr>
        <w:ind w:firstLine="567"/>
        <w:jc w:val="both"/>
        <w:rPr>
          <w:rFonts w:ascii="Verdana" w:hAnsi="Verdana" w:cs="Arial"/>
        </w:rPr>
      </w:pPr>
      <w:r w:rsidRPr="00EB6EBB">
        <w:rPr>
          <w:rFonts w:ascii="Verdana" w:hAnsi="Verdana" w:cs="Arial"/>
        </w:rPr>
        <w:t>Заказчик направляет Подрядчику письменное уведомление об одностороннем отказе от исполнения договора/Спецификации не менее, чем за 20 календарных дней до предполагаемой даты расторжения настоящего договора/Спецификации. Договор/Спецификация будет считаться расторгнутым с даты, указанной в уведомлении. Заказчик вправе так же потребовать возмещения убытков.</w:t>
      </w:r>
    </w:p>
    <w:p w:rsidR="004C4B8E" w:rsidRPr="00EB6EBB" w:rsidRDefault="002D214B" w:rsidP="004C4B8E">
      <w:pPr>
        <w:ind w:firstLine="567"/>
        <w:jc w:val="both"/>
        <w:rPr>
          <w:rFonts w:ascii="Verdana" w:hAnsi="Verdana" w:cs="Arial"/>
        </w:rPr>
      </w:pPr>
      <w:r w:rsidRPr="00EB6EBB">
        <w:rPr>
          <w:rFonts w:ascii="Verdana" w:hAnsi="Verdana" w:cs="Arial"/>
        </w:rPr>
        <w:t>10.2. Подрядчик вправе потребовать расторжения Спецификации у Заказчика в следующих случаях:</w:t>
      </w:r>
    </w:p>
    <w:p w:rsidR="004C4B8E" w:rsidRPr="00EB6EBB" w:rsidRDefault="002D214B" w:rsidP="004C4B8E">
      <w:pPr>
        <w:ind w:firstLine="567"/>
        <w:jc w:val="both"/>
        <w:rPr>
          <w:rFonts w:ascii="Verdana" w:hAnsi="Verdana" w:cs="Arial"/>
        </w:rPr>
      </w:pPr>
      <w:r w:rsidRPr="00EB6EBB">
        <w:rPr>
          <w:rFonts w:ascii="Verdana" w:hAnsi="Verdana" w:cs="Arial"/>
        </w:rPr>
        <w:t>- при остановке Заказчиком работ по причинам, не зависящим от Подрядчика, на срок, превышающий один месяц;</w:t>
      </w:r>
    </w:p>
    <w:p w:rsidR="004C4B8E" w:rsidRPr="00EB6EBB" w:rsidRDefault="002D214B" w:rsidP="004C4B8E">
      <w:pPr>
        <w:ind w:firstLine="567"/>
        <w:jc w:val="both"/>
        <w:rPr>
          <w:rFonts w:ascii="Verdana" w:hAnsi="Verdana" w:cs="Arial"/>
        </w:rPr>
      </w:pPr>
      <w:r w:rsidRPr="00EB6EBB">
        <w:rPr>
          <w:rFonts w:ascii="Verdana" w:hAnsi="Verdana" w:cs="Arial"/>
        </w:rPr>
        <w:t xml:space="preserve"> - неоплаты за выполненные работы свыше одного месяца от сроков, установленных в Спецификации.</w:t>
      </w:r>
    </w:p>
    <w:p w:rsidR="004C4B8E" w:rsidRPr="00EB6EBB" w:rsidRDefault="002D214B" w:rsidP="004C4B8E">
      <w:pPr>
        <w:ind w:firstLine="567"/>
        <w:jc w:val="both"/>
        <w:rPr>
          <w:rFonts w:ascii="Verdana" w:hAnsi="Verdana" w:cs="Arial"/>
        </w:rPr>
      </w:pPr>
      <w:r w:rsidRPr="00EB6EBB">
        <w:rPr>
          <w:rFonts w:ascii="Verdana" w:hAnsi="Verdana" w:cs="Arial"/>
        </w:rPr>
        <w:t>10.3. При расторжении договора/Спецификации по совместному решению Заказчика и Подрядчика незавершенные работы по Акту передается Заказчику, который оплачивает Подрядчику стоимость фактически выполненных работ.</w:t>
      </w:r>
    </w:p>
    <w:p w:rsidR="002713A0" w:rsidRPr="00EB6EBB" w:rsidRDefault="00AA7FCA" w:rsidP="004C4B8E">
      <w:pPr>
        <w:ind w:firstLine="567"/>
        <w:jc w:val="both"/>
        <w:rPr>
          <w:rFonts w:ascii="Verdana" w:hAnsi="Verdana" w:cs="Arial"/>
        </w:rPr>
      </w:pPr>
    </w:p>
    <w:p w:rsidR="004C4B8E" w:rsidRPr="00EB6EBB" w:rsidRDefault="002D214B" w:rsidP="004C4B8E">
      <w:pPr>
        <w:ind w:firstLine="567"/>
        <w:jc w:val="center"/>
        <w:rPr>
          <w:rFonts w:ascii="Verdana" w:hAnsi="Verdana" w:cs="Arial"/>
          <w:b/>
          <w:bCs/>
        </w:rPr>
      </w:pPr>
      <w:r w:rsidRPr="00EB6EBB">
        <w:rPr>
          <w:rFonts w:ascii="Verdana" w:hAnsi="Verdana" w:cs="Arial"/>
          <w:b/>
          <w:bCs/>
        </w:rPr>
        <w:t>11.Ответственность сторон</w:t>
      </w:r>
    </w:p>
    <w:p w:rsidR="002713A0" w:rsidRPr="00EB6EBB" w:rsidRDefault="00AA7FCA" w:rsidP="004C4B8E">
      <w:pPr>
        <w:ind w:firstLine="567"/>
        <w:jc w:val="center"/>
        <w:rPr>
          <w:rFonts w:ascii="Verdana" w:hAnsi="Verdana" w:cs="Arial"/>
          <w:b/>
          <w:bCs/>
        </w:rPr>
      </w:pPr>
    </w:p>
    <w:p w:rsidR="004C4B8E" w:rsidRPr="00EB6EBB" w:rsidRDefault="002D214B" w:rsidP="004C4B8E">
      <w:pPr>
        <w:ind w:firstLine="567"/>
        <w:jc w:val="both"/>
        <w:rPr>
          <w:rFonts w:ascii="Verdana" w:hAnsi="Verdana" w:cs="Arial"/>
        </w:rPr>
      </w:pPr>
      <w:r w:rsidRPr="00EB6EBB">
        <w:rPr>
          <w:rFonts w:ascii="Verdana" w:hAnsi="Verdana" w:cs="Arial"/>
        </w:rPr>
        <w:t xml:space="preserve">11.1. При обнаружении Заказчиком дефектов в выполненных работах Подрядчик обязан уплатить Заказчику штраф в размере 10% стоимости некачественно выполненных работ. </w:t>
      </w:r>
    </w:p>
    <w:p w:rsidR="004C4B8E" w:rsidRPr="00EB6EBB" w:rsidRDefault="002D214B" w:rsidP="004C4B8E">
      <w:pPr>
        <w:ind w:firstLine="567"/>
        <w:jc w:val="both"/>
        <w:rPr>
          <w:rFonts w:ascii="Verdana" w:hAnsi="Verdana" w:cs="Arial"/>
        </w:rPr>
      </w:pPr>
      <w:r w:rsidRPr="00EB6EBB">
        <w:rPr>
          <w:rFonts w:ascii="Verdana" w:hAnsi="Verdana" w:cs="Arial"/>
        </w:rPr>
        <w:t>11.2. При нарушении Подрядчиком установленных настоящим договором сроков выполнения работ, Подрядчик уплачивает Заказчику пени в размере 0,1% от стоимости невыполненных в срок работ, указанной в соответствующей Спецификации, за каждый день просрочки исполнения, но не более 25% от стоимости невыполненных в срок работ, указанной в соответствующей Спецификации.</w:t>
      </w:r>
    </w:p>
    <w:p w:rsidR="004C4B8E" w:rsidRPr="00EB6EBB" w:rsidRDefault="002D214B" w:rsidP="004C4B8E">
      <w:pPr>
        <w:ind w:firstLine="567"/>
        <w:jc w:val="both"/>
        <w:rPr>
          <w:rFonts w:ascii="Verdana" w:hAnsi="Verdana" w:cs="Arial"/>
        </w:rPr>
      </w:pPr>
      <w:r w:rsidRPr="00EB6EBB">
        <w:rPr>
          <w:rFonts w:ascii="Verdana" w:hAnsi="Verdana" w:cs="Arial"/>
        </w:rPr>
        <w:lastRenderedPageBreak/>
        <w:t>11.3. При несвоевременной оплате выполненных работ Заказчик уплачивает Подрядчику пени в размере 1/360 ключевой ставки Банка России от стоимости неоплаченных работ за каждый день просрочки, но не более 3% от стоимости неоплаченных работ.</w:t>
      </w:r>
    </w:p>
    <w:p w:rsidR="004C4B8E" w:rsidRPr="00EB6EBB" w:rsidRDefault="002D214B" w:rsidP="004C4B8E">
      <w:pPr>
        <w:ind w:firstLine="567"/>
        <w:jc w:val="both"/>
        <w:rPr>
          <w:rFonts w:ascii="Verdana" w:hAnsi="Verdana" w:cs="Arial"/>
        </w:rPr>
      </w:pPr>
      <w:r w:rsidRPr="00EB6EBB">
        <w:rPr>
          <w:rFonts w:ascii="Verdana" w:hAnsi="Verdana" w:cs="Arial"/>
        </w:rPr>
        <w:t>11.</w:t>
      </w:r>
      <w:proofErr w:type="gramStart"/>
      <w:r w:rsidRPr="00EB6EBB">
        <w:rPr>
          <w:rFonts w:ascii="Verdana" w:hAnsi="Verdana" w:cs="Arial"/>
        </w:rPr>
        <w:t>4.За</w:t>
      </w:r>
      <w:proofErr w:type="gramEnd"/>
      <w:r w:rsidRPr="00EB6EBB">
        <w:rPr>
          <w:rFonts w:ascii="Verdana" w:hAnsi="Verdana" w:cs="Arial"/>
        </w:rPr>
        <w:t xml:space="preserve"> несвоевременное предоставление оригиналов акта приемки выполненных работ и/или выставление счета-фактуры Подрядчик обязан уплатить Заказчику неустойку в размере 0,1% от итоговой суммы, указанной в счете-фактуре, за каждый день просрочки выставления.</w:t>
      </w:r>
    </w:p>
    <w:p w:rsidR="007466F5" w:rsidRPr="00EB6EBB" w:rsidRDefault="002D214B" w:rsidP="007466F5">
      <w:pPr>
        <w:ind w:firstLine="567"/>
        <w:jc w:val="both"/>
        <w:rPr>
          <w:rFonts w:ascii="Verdana" w:hAnsi="Verdana" w:cs="Arial"/>
        </w:rPr>
      </w:pPr>
      <w:r w:rsidRPr="00EB6EBB">
        <w:rPr>
          <w:rFonts w:ascii="Verdana" w:hAnsi="Verdana" w:cs="Arial"/>
        </w:rPr>
        <w:t xml:space="preserve">11.5. В случае одностороннего отказа Заказчика от исполнения Спецификации по причине неисполнения Подрядчиком своих обязательств Подрядчик обязан уплатить Заказчику штраф в размере </w:t>
      </w:r>
      <w:r w:rsidR="00EB6EBB" w:rsidRPr="00EB6EBB">
        <w:rPr>
          <w:rFonts w:ascii="Verdana" w:hAnsi="Verdana" w:cs="Arial"/>
        </w:rPr>
        <w:t>3</w:t>
      </w:r>
      <w:r w:rsidRPr="00EB6EBB">
        <w:rPr>
          <w:rFonts w:ascii="Verdana" w:hAnsi="Verdana" w:cs="Arial"/>
        </w:rPr>
        <w:t xml:space="preserve"> % </w:t>
      </w:r>
      <w:proofErr w:type="gramStart"/>
      <w:r w:rsidRPr="00EB6EBB">
        <w:rPr>
          <w:rFonts w:ascii="Verdana" w:hAnsi="Verdana" w:cs="Arial"/>
        </w:rPr>
        <w:t>от  стоимости</w:t>
      </w:r>
      <w:proofErr w:type="gramEnd"/>
      <w:r w:rsidRPr="00EB6EBB">
        <w:rPr>
          <w:rFonts w:ascii="Verdana" w:hAnsi="Verdana" w:cs="Arial"/>
        </w:rPr>
        <w:t xml:space="preserve"> работ согласно Спецификации. При этом Заказчик вправе взыскать с Подрядчика либо пени в соответствии с п. 11.2. настоящего договора, либо штраф в соответствии с настоящим пунктом.</w:t>
      </w:r>
    </w:p>
    <w:p w:rsidR="007466F5" w:rsidRPr="00EB6EBB" w:rsidRDefault="002D214B" w:rsidP="007466F5">
      <w:pPr>
        <w:ind w:firstLine="567"/>
        <w:jc w:val="both"/>
        <w:rPr>
          <w:rFonts w:ascii="Verdana" w:hAnsi="Verdana" w:cs="Arial"/>
        </w:rPr>
      </w:pPr>
      <w:r w:rsidRPr="00EB6EBB">
        <w:rPr>
          <w:rFonts w:ascii="Verdana" w:hAnsi="Verdana" w:cs="Arial"/>
        </w:rPr>
        <w:t>В случае одностороннего отказа Подрядчика от исполнения Спецификации, Подрядчик обязан уплатить Заказчику штраф в размере _</w:t>
      </w:r>
      <w:r w:rsidR="00EB6EBB" w:rsidRPr="00EB6EBB">
        <w:rPr>
          <w:rFonts w:ascii="Verdana" w:hAnsi="Verdana" w:cs="Arial"/>
        </w:rPr>
        <w:t>3</w:t>
      </w:r>
      <w:r w:rsidRPr="00EB6EBB">
        <w:rPr>
          <w:rFonts w:ascii="Verdana" w:hAnsi="Verdana" w:cs="Arial"/>
        </w:rPr>
        <w:t xml:space="preserve">% </w:t>
      </w:r>
      <w:proofErr w:type="gramStart"/>
      <w:r w:rsidRPr="00EB6EBB">
        <w:rPr>
          <w:rFonts w:ascii="Verdana" w:hAnsi="Verdana" w:cs="Arial"/>
        </w:rPr>
        <w:t>от  стоимости</w:t>
      </w:r>
      <w:proofErr w:type="gramEnd"/>
      <w:r w:rsidRPr="00EB6EBB">
        <w:rPr>
          <w:rFonts w:ascii="Verdana" w:hAnsi="Verdana" w:cs="Arial"/>
        </w:rPr>
        <w:t xml:space="preserve"> работ согласно Спецификации. При этом Заказчик вправе взыскать с Подрядчика либо пени в соответствии с п. 11.</w:t>
      </w:r>
      <w:proofErr w:type="gramStart"/>
      <w:r w:rsidRPr="00EB6EBB">
        <w:rPr>
          <w:rFonts w:ascii="Verdana" w:hAnsi="Verdana" w:cs="Arial"/>
        </w:rPr>
        <w:t>2.настоящего</w:t>
      </w:r>
      <w:proofErr w:type="gramEnd"/>
      <w:r w:rsidRPr="00EB6EBB">
        <w:rPr>
          <w:rFonts w:ascii="Verdana" w:hAnsi="Verdana" w:cs="Arial"/>
        </w:rPr>
        <w:t xml:space="preserve"> Договора, либо штраф в соответствии с настоящим пунктом.</w:t>
      </w:r>
    </w:p>
    <w:p w:rsidR="004C4B8E" w:rsidRPr="00EB6EBB" w:rsidRDefault="002D214B" w:rsidP="004C4B8E">
      <w:pPr>
        <w:ind w:firstLine="567"/>
        <w:jc w:val="both"/>
        <w:rPr>
          <w:rFonts w:ascii="Verdana" w:hAnsi="Verdana" w:cs="Arial"/>
        </w:rPr>
      </w:pPr>
      <w:r w:rsidRPr="00EB6EBB">
        <w:rPr>
          <w:rFonts w:ascii="Verdana" w:hAnsi="Verdana" w:cs="Arial"/>
        </w:rPr>
        <w:t xml:space="preserve">11.7.Подрядчик гарантирует Заказчику возмещение убытков, связанных с доначислением Заказчику налога на прибыль, соответствующих пеней и штрафов, в связи с квалификацией налоговым органом затрат по настоящему договору в качестве неправомерно включенных в состав расходов для целей налогообложения по налогу на прибыль по причине выявления признаков недобросовестного налогоплательщика в деятельности Подрядчика и/или в деятельности третьих лиц, привлекаемых Подрядчиком для исполнения своих обязательств по настоящему договору. </w:t>
      </w:r>
    </w:p>
    <w:p w:rsidR="004C4B8E" w:rsidRPr="00EB6EBB" w:rsidRDefault="002D214B" w:rsidP="004C4B8E">
      <w:pPr>
        <w:ind w:firstLine="567"/>
        <w:jc w:val="both"/>
        <w:rPr>
          <w:rFonts w:ascii="Verdana" w:hAnsi="Verdana" w:cs="Arial"/>
        </w:rPr>
      </w:pPr>
      <w:r w:rsidRPr="00EB6EBB">
        <w:rPr>
          <w:rFonts w:ascii="Verdana" w:hAnsi="Verdana" w:cs="Arial"/>
        </w:rPr>
        <w:t>Подрядчик гарантирует возмещение убытков Заказчика, возникших в результате отказа налогового органа в вычете (возмещении) заявленных Заказчиком сумм НДС, по причине неуплаты НДС в бюджет Подрядчиком и/или третьими лицами, привлекаемыми Подрядчиком для исполнения своих обязательств по настоящему договору.</w:t>
      </w:r>
    </w:p>
    <w:p w:rsidR="004C4B8E" w:rsidRPr="00EB6EBB" w:rsidRDefault="002D214B" w:rsidP="004C4B8E">
      <w:pPr>
        <w:ind w:firstLine="567"/>
        <w:jc w:val="both"/>
        <w:rPr>
          <w:rFonts w:ascii="Verdana" w:hAnsi="Verdana" w:cs="Arial"/>
        </w:rPr>
      </w:pPr>
      <w:r w:rsidRPr="00EB6EBB">
        <w:rPr>
          <w:rFonts w:ascii="Verdana" w:hAnsi="Verdana" w:cs="Arial"/>
        </w:rPr>
        <w:t>Возмещение убытков производится на основании счета, с приложением к нему расчета убытков, а также копии решения налогового органа об исключении из расходов по налогу на прибыль сумм расходов по настоящему договору и/или об отказе (полностью или частично) в вычете (возмещении) заявленных сумм НДС.</w:t>
      </w:r>
    </w:p>
    <w:p w:rsidR="004C4B8E" w:rsidRPr="00EB6EBB" w:rsidRDefault="002D214B" w:rsidP="004C4B8E">
      <w:pPr>
        <w:ind w:firstLine="720"/>
        <w:jc w:val="both"/>
        <w:rPr>
          <w:rFonts w:ascii="Verdana" w:hAnsi="Verdana" w:cs="Arial"/>
          <w:color w:val="000000"/>
        </w:rPr>
      </w:pPr>
      <w:r w:rsidRPr="00EB6EBB">
        <w:rPr>
          <w:rFonts w:ascii="Verdana" w:hAnsi="Verdana" w:cs="Arial"/>
          <w:color w:val="000000"/>
        </w:rPr>
        <w:t xml:space="preserve">11.8. </w:t>
      </w:r>
      <w:r w:rsidRPr="00EB6EBB">
        <w:rPr>
          <w:rFonts w:ascii="Verdana" w:hAnsi="Verdana" w:cs="Arial"/>
        </w:rPr>
        <w:t>В случае привлечения Подрядчиком к исполнению настоящего договора Субподрядчиков без письменного согласования с Заказчиком, а также за нарушение Подрядчиком требований Руководящих принципов в работе с Поставщиками/Подрядчиками товаров, работ, услуг (включая запрет нанимать для выполнения работ по настоящему Договору на условиях трудового или гражданско-правового договоров любого работника Заказчика в течение всего срока взаимоотношений между Подрядчиком и Заказчиком) - Подрядчик уплачивает Заказчику штраф в размере 3% от общей стоимости работ согласно Спецификации</w:t>
      </w:r>
      <w:r w:rsidRPr="00EB6EBB">
        <w:rPr>
          <w:rFonts w:ascii="Verdana" w:hAnsi="Verdana" w:cs="Arial"/>
          <w:color w:val="000000"/>
        </w:rPr>
        <w:t>.</w:t>
      </w:r>
    </w:p>
    <w:p w:rsidR="004C4B8E" w:rsidRPr="00EB6EBB" w:rsidRDefault="002D214B" w:rsidP="004C4B8E">
      <w:pPr>
        <w:ind w:firstLine="567"/>
        <w:jc w:val="both"/>
        <w:rPr>
          <w:rFonts w:ascii="Verdana" w:hAnsi="Verdana" w:cs="Arial"/>
        </w:rPr>
      </w:pPr>
      <w:r w:rsidRPr="00EB6EBB">
        <w:rPr>
          <w:rFonts w:ascii="Verdana" w:hAnsi="Verdana" w:cs="Arial"/>
        </w:rPr>
        <w:t xml:space="preserve">11.9. Заказчик имеет право произвести удержание начисленных в соответствии с условиями настоящего договора/Спецификации неустоек, сумм, указанных в </w:t>
      </w:r>
      <w:r w:rsidR="00B148D0" w:rsidRPr="00EB6EBB">
        <w:rPr>
          <w:rFonts w:ascii="Verdana" w:hAnsi="Verdana" w:cs="Arial"/>
        </w:rPr>
        <w:t>п.8.3. и п.3.1.16.</w:t>
      </w:r>
      <w:r w:rsidR="00651882" w:rsidRPr="00EB6EBB">
        <w:rPr>
          <w:rFonts w:ascii="Verdana" w:hAnsi="Verdana" w:cs="Arial"/>
        </w:rPr>
        <w:t xml:space="preserve"> </w:t>
      </w:r>
      <w:r w:rsidRPr="00EB6EBB">
        <w:rPr>
          <w:rFonts w:ascii="Verdana" w:hAnsi="Verdana" w:cs="Arial"/>
        </w:rPr>
        <w:t>настоящего договора</w:t>
      </w:r>
      <w:r w:rsidR="00B148D0" w:rsidRPr="00EB6EBB">
        <w:rPr>
          <w:rFonts w:ascii="Verdana" w:hAnsi="Verdana" w:cs="Arial"/>
        </w:rPr>
        <w:t>,</w:t>
      </w:r>
      <w:r w:rsidRPr="00EB6EBB">
        <w:rPr>
          <w:rFonts w:ascii="Verdana" w:hAnsi="Verdana" w:cs="Arial"/>
        </w:rPr>
        <w:t xml:space="preserve"> и иных убытков, связанных с ненадлежащим исполнением Подрядчиком своих обязательств из сумм, подлежащих оплате Подрядчику в соответствии с условиями </w:t>
      </w:r>
      <w:r w:rsidRPr="00EB6EBB">
        <w:rPr>
          <w:rFonts w:ascii="Verdana" w:hAnsi="Verdana" w:cs="Arial"/>
        </w:rPr>
        <w:lastRenderedPageBreak/>
        <w:t>договора/Спецификации. В этом случае Заказчик считается исполнившим свои обязательства по договору/Спецификации в полном объеме. Уведомление об удержании начисленных неустоек, сумм, предусмотренных п.8.3. настоящего договора и/или убытков, направляется Подрядчику после принятия решения Заказчиком об удержании, с полным расчетом вышеуказанных требований. При отсутствии кредиторской задолженности Заказчика перед Подрядчиком, Заказчик предъявляет Подрядчику претензию. В случае не реализации права на удержание и не удовлетворении претензионных требований, Заказчик вправе обратиться в суд с иском о защите своих прав.</w:t>
      </w:r>
    </w:p>
    <w:p w:rsidR="00F92346" w:rsidRPr="00EB6EBB" w:rsidRDefault="002D214B" w:rsidP="00F92346">
      <w:pPr>
        <w:ind w:firstLine="567"/>
        <w:jc w:val="both"/>
        <w:rPr>
          <w:rFonts w:ascii="Verdana" w:hAnsi="Verdana" w:cs="Arial"/>
          <w:iCs/>
        </w:rPr>
      </w:pPr>
      <w:r w:rsidRPr="00EB6EBB">
        <w:rPr>
          <w:rFonts w:ascii="Verdana" w:hAnsi="Verdana" w:cs="Arial"/>
        </w:rPr>
        <w:t>11.</w:t>
      </w:r>
      <w:proofErr w:type="gramStart"/>
      <w:r w:rsidRPr="00EB6EBB">
        <w:rPr>
          <w:rFonts w:ascii="Verdana" w:hAnsi="Verdana" w:cs="Arial"/>
        </w:rPr>
        <w:t>10.</w:t>
      </w:r>
      <w:r w:rsidRPr="00EB6EBB">
        <w:rPr>
          <w:rFonts w:ascii="Verdana" w:hAnsi="Verdana" w:cs="Arial"/>
          <w:iCs/>
        </w:rPr>
        <w:t>Стороны</w:t>
      </w:r>
      <w:proofErr w:type="gramEnd"/>
      <w:r w:rsidRPr="00EB6EBB">
        <w:rPr>
          <w:rFonts w:ascii="Verdana" w:hAnsi="Verdana" w:cs="Arial"/>
          <w:iCs/>
        </w:rPr>
        <w:t xml:space="preserve"> предусматривают претензионный порядок урегулирования споров. Срок ответа на претензию 15 календарных дней от даты ее получения.</w:t>
      </w:r>
    </w:p>
    <w:p w:rsidR="00781BFD" w:rsidRPr="00EB6EBB" w:rsidRDefault="002D214B" w:rsidP="000D3BE6">
      <w:pPr>
        <w:ind w:firstLine="567"/>
        <w:jc w:val="both"/>
        <w:rPr>
          <w:rFonts w:ascii="Verdana" w:hAnsi="Verdana" w:cs="Arial"/>
          <w:b/>
          <w:bCs/>
        </w:rPr>
      </w:pPr>
      <w:r w:rsidRPr="00EB6EBB">
        <w:rPr>
          <w:rFonts w:ascii="Verdana" w:hAnsi="Verdana" w:cs="Arial"/>
        </w:rPr>
        <w:t>Не урегулированные споры и разногласия разрешаются в соответствии с законодательством Российской Федерации в арбитражном суде по месту нахождения Заказчика. Правом, регулирующим настоящий договор, является материальное право РФ.</w:t>
      </w:r>
      <w:r w:rsidRPr="00EB6EBB">
        <w:rPr>
          <w:rFonts w:ascii="Verdana" w:hAnsi="Verdana" w:cs="Arial"/>
          <w:b/>
          <w:bCs/>
        </w:rPr>
        <w:t xml:space="preserve">                                     </w:t>
      </w:r>
    </w:p>
    <w:p w:rsidR="004C4B8E" w:rsidRPr="00EB6EBB" w:rsidRDefault="002D214B" w:rsidP="004C4B8E">
      <w:pPr>
        <w:ind w:firstLine="567"/>
        <w:rPr>
          <w:rFonts w:ascii="Verdana" w:hAnsi="Verdana" w:cs="Arial"/>
          <w:b/>
          <w:bCs/>
        </w:rPr>
      </w:pPr>
      <w:r w:rsidRPr="00EB6EBB">
        <w:rPr>
          <w:rFonts w:ascii="Verdana" w:hAnsi="Verdana" w:cs="Arial"/>
          <w:b/>
          <w:bCs/>
        </w:rPr>
        <w:t xml:space="preserve">                                             12.Прочие условия</w:t>
      </w:r>
    </w:p>
    <w:p w:rsidR="004C4B8E" w:rsidRPr="00EB6EBB" w:rsidRDefault="00AA7FCA" w:rsidP="004C4B8E">
      <w:pPr>
        <w:ind w:firstLine="567"/>
        <w:jc w:val="center"/>
        <w:rPr>
          <w:rFonts w:ascii="Verdana" w:hAnsi="Verdana" w:cs="Arial"/>
        </w:rPr>
      </w:pPr>
    </w:p>
    <w:p w:rsidR="004C4B8E" w:rsidRPr="00EB6EBB" w:rsidRDefault="002D214B" w:rsidP="004C4B8E">
      <w:pPr>
        <w:ind w:firstLine="567"/>
        <w:jc w:val="both"/>
        <w:rPr>
          <w:rFonts w:ascii="Verdana" w:hAnsi="Verdana" w:cs="Arial"/>
        </w:rPr>
      </w:pPr>
      <w:r w:rsidRPr="00EB6EBB">
        <w:rPr>
          <w:rFonts w:ascii="Verdana" w:hAnsi="Verdana" w:cs="Arial"/>
        </w:rPr>
        <w:t>12.</w:t>
      </w:r>
      <w:proofErr w:type="gramStart"/>
      <w:r w:rsidRPr="00EB6EBB">
        <w:rPr>
          <w:rFonts w:ascii="Verdana" w:hAnsi="Verdana" w:cs="Arial"/>
        </w:rPr>
        <w:t>1.Настоящий</w:t>
      </w:r>
      <w:proofErr w:type="gramEnd"/>
      <w:r w:rsidRPr="00EB6EBB">
        <w:rPr>
          <w:rFonts w:ascii="Verdana" w:hAnsi="Verdana" w:cs="Arial"/>
        </w:rPr>
        <w:t xml:space="preserve"> договор составлен в двух экземплярах, имеющих равную юридическую силу, по одному для каждой из сторон.</w:t>
      </w:r>
    </w:p>
    <w:p w:rsidR="00112EC6" w:rsidRPr="00EB6EBB" w:rsidRDefault="002D214B" w:rsidP="004C4B8E">
      <w:pPr>
        <w:ind w:firstLine="567"/>
        <w:jc w:val="both"/>
        <w:rPr>
          <w:rFonts w:ascii="Verdana" w:hAnsi="Verdana" w:cs="Arial"/>
        </w:rPr>
      </w:pPr>
      <w:r w:rsidRPr="00EB6EBB">
        <w:rPr>
          <w:rFonts w:ascii="Verdana" w:hAnsi="Verdana" w:cs="Arial"/>
        </w:rPr>
        <w:t>12.</w:t>
      </w:r>
      <w:proofErr w:type="gramStart"/>
      <w:r w:rsidRPr="00EB6EBB">
        <w:rPr>
          <w:rFonts w:ascii="Verdana" w:hAnsi="Verdana" w:cs="Arial"/>
        </w:rPr>
        <w:t>2.Настоящий</w:t>
      </w:r>
      <w:proofErr w:type="gramEnd"/>
      <w:r w:rsidRPr="00EB6EBB">
        <w:rPr>
          <w:rFonts w:ascii="Verdana" w:hAnsi="Verdana" w:cs="Arial"/>
        </w:rPr>
        <w:t xml:space="preserve"> договор вступает в силу с момента подписания его обеими сторонами и действует до </w:t>
      </w:r>
      <w:r w:rsidR="00E260B1">
        <w:rPr>
          <w:rFonts w:ascii="Verdana" w:hAnsi="Verdana" w:cs="Arial"/>
        </w:rPr>
        <w:t>__</w:t>
      </w:r>
      <w:r w:rsidR="00EB6EBB" w:rsidRPr="00EB6EBB">
        <w:rPr>
          <w:rFonts w:ascii="Verdana" w:hAnsi="Verdana" w:cs="Arial"/>
        </w:rPr>
        <w:t>.</w:t>
      </w:r>
      <w:r w:rsidR="00E260B1">
        <w:rPr>
          <w:rFonts w:ascii="Verdana" w:hAnsi="Verdana" w:cs="Arial"/>
        </w:rPr>
        <w:t>__</w:t>
      </w:r>
      <w:r w:rsidR="00EB6EBB" w:rsidRPr="00EB6EBB">
        <w:rPr>
          <w:rFonts w:ascii="Verdana" w:hAnsi="Verdana" w:cs="Arial"/>
        </w:rPr>
        <w:t>.2025г</w:t>
      </w:r>
      <w:r w:rsidRPr="00EB6EBB">
        <w:rPr>
          <w:rFonts w:ascii="Verdana" w:hAnsi="Verdana" w:cs="Arial"/>
        </w:rPr>
        <w:t xml:space="preserve">, а в части взаимных расчётов - до полного их завершения сторонами.   </w:t>
      </w:r>
    </w:p>
    <w:p w:rsidR="00112EC6" w:rsidRPr="00EB6EBB" w:rsidRDefault="002D214B" w:rsidP="00112EC6">
      <w:pPr>
        <w:ind w:firstLine="567"/>
        <w:jc w:val="both"/>
        <w:rPr>
          <w:rFonts w:ascii="Verdana" w:hAnsi="Verdana" w:cs="Arial"/>
        </w:rPr>
      </w:pPr>
      <w:r w:rsidRPr="00EB6EBB">
        <w:rPr>
          <w:rFonts w:ascii="Verdana" w:hAnsi="Verdana" w:cs="Arial"/>
        </w:rPr>
        <w:t>12.3. Все изменения и дополнения к настоящему договору действительны только в том случае, если они совершены в письменной форме, подписаны уполномоченными на то представителями обеих сторон.</w:t>
      </w:r>
    </w:p>
    <w:p w:rsidR="00112EC6" w:rsidRPr="00EB6EBB" w:rsidRDefault="002D214B" w:rsidP="00112EC6">
      <w:pPr>
        <w:ind w:firstLine="567"/>
        <w:jc w:val="both"/>
        <w:rPr>
          <w:rFonts w:ascii="Verdana" w:hAnsi="Verdana" w:cs="Arial"/>
        </w:rPr>
      </w:pPr>
      <w:r w:rsidRPr="00EB6EBB">
        <w:rPr>
          <w:rFonts w:ascii="Verdana" w:hAnsi="Verdana" w:cs="Arial"/>
        </w:rPr>
        <w:t xml:space="preserve">12.4. Документы по настоящему договору, в том числе Приложения, отправленные факсимильной связью, имеют юридическую силу до момента получения оригиналов. </w:t>
      </w:r>
    </w:p>
    <w:p w:rsidR="002B5548" w:rsidRPr="00EB6EBB" w:rsidRDefault="002D214B" w:rsidP="002B5548">
      <w:pPr>
        <w:ind w:firstLine="567"/>
        <w:jc w:val="both"/>
        <w:rPr>
          <w:rFonts w:ascii="Verdana" w:hAnsi="Verdana" w:cs="Arial"/>
        </w:rPr>
      </w:pPr>
      <w:r w:rsidRPr="00EB6EBB">
        <w:rPr>
          <w:rFonts w:ascii="Verdana" w:hAnsi="Verdana" w:cs="Arial"/>
        </w:rPr>
        <w:t>12.</w:t>
      </w:r>
      <w:proofErr w:type="gramStart"/>
      <w:r w:rsidRPr="00EB6EBB">
        <w:rPr>
          <w:rFonts w:ascii="Verdana" w:hAnsi="Verdana" w:cs="Arial"/>
        </w:rPr>
        <w:t>5.Всю</w:t>
      </w:r>
      <w:proofErr w:type="gramEnd"/>
      <w:r w:rsidRPr="00EB6EBB">
        <w:rPr>
          <w:rFonts w:ascii="Verdana" w:hAnsi="Verdana" w:cs="Arial"/>
        </w:rPr>
        <w:t xml:space="preserve"> корреспонденцию, включая настоящий договор, акты, юридически значимые сообщения, уведомления и т.д. Стороны обязуются направлять друг другу по реквизитам, указанным в разделе 13 настоящего договора.</w:t>
      </w:r>
    </w:p>
    <w:p w:rsidR="00566012" w:rsidRPr="00EB6EBB" w:rsidRDefault="002D214B" w:rsidP="00566012">
      <w:pPr>
        <w:ind w:firstLine="567"/>
        <w:jc w:val="both"/>
        <w:rPr>
          <w:rFonts w:ascii="Verdana" w:hAnsi="Verdana" w:cs="Arial"/>
        </w:rPr>
      </w:pPr>
      <w:r w:rsidRPr="00EB6EBB">
        <w:rPr>
          <w:rFonts w:ascii="Verdana" w:hAnsi="Verdana" w:cs="Arial"/>
        </w:rPr>
        <w:t>12.6.В случае изменения одной из Сторон банковских реквизитов, места нахождения или иных реквизитов, указанных в разделе 13 настоящего договора, последняя обязана немедленно уведомить об этом другую Сторону способом, указанным в пункте 12.7. настоящего договора. На Сторону, нарушившую данную обязанность, возлагаются все неблагоприятные последствия и риски отсутствия у другой Стороны актуальной информации. В таком случае, все юридически значимые сообщения считаются доставленными, а их юридические последствия – возникшими при условии доставки по адресу, указанному в настоящем договоре.</w:t>
      </w:r>
    </w:p>
    <w:p w:rsidR="00AC1FD1" w:rsidRPr="00EB6EBB" w:rsidRDefault="002D214B" w:rsidP="00AC1FD1">
      <w:pPr>
        <w:ind w:firstLine="567"/>
        <w:jc w:val="both"/>
        <w:rPr>
          <w:rFonts w:ascii="Verdana" w:hAnsi="Verdana" w:cs="Arial"/>
        </w:rPr>
      </w:pPr>
      <w:r w:rsidRPr="00EB6EBB">
        <w:rPr>
          <w:rFonts w:ascii="Verdana" w:hAnsi="Verdana" w:cs="Arial"/>
        </w:rPr>
        <w:t>12.</w:t>
      </w:r>
      <w:proofErr w:type="gramStart"/>
      <w:r w:rsidRPr="00EB6EBB">
        <w:rPr>
          <w:rFonts w:ascii="Verdana" w:hAnsi="Verdana" w:cs="Arial"/>
        </w:rPr>
        <w:t>7.Допустимые</w:t>
      </w:r>
      <w:proofErr w:type="gramEnd"/>
      <w:r w:rsidRPr="00EB6EBB">
        <w:rPr>
          <w:rFonts w:ascii="Verdana" w:hAnsi="Verdana" w:cs="Arial"/>
        </w:rPr>
        <w:t xml:space="preserve"> способы направления юридически значимых сообщений:</w:t>
      </w:r>
    </w:p>
    <w:p w:rsidR="00AC1FD1" w:rsidRPr="00EB6EBB" w:rsidRDefault="002D214B" w:rsidP="00AC1FD1">
      <w:pPr>
        <w:ind w:firstLine="567"/>
        <w:jc w:val="both"/>
        <w:rPr>
          <w:rFonts w:ascii="Verdana" w:hAnsi="Verdana" w:cs="Arial"/>
        </w:rPr>
      </w:pPr>
      <w:r w:rsidRPr="00EB6EBB">
        <w:rPr>
          <w:rFonts w:ascii="Verdana" w:hAnsi="Verdana" w:cs="Arial"/>
        </w:rPr>
        <w:t>а) через курьерскую службу;</w:t>
      </w:r>
    </w:p>
    <w:p w:rsidR="00AC1FD1" w:rsidRPr="00EB6EBB" w:rsidRDefault="002D214B" w:rsidP="00AC1FD1">
      <w:pPr>
        <w:ind w:firstLine="567"/>
        <w:jc w:val="both"/>
        <w:rPr>
          <w:rFonts w:ascii="Verdana" w:hAnsi="Verdana" w:cs="Arial"/>
        </w:rPr>
      </w:pPr>
      <w:r w:rsidRPr="00EB6EBB">
        <w:rPr>
          <w:rFonts w:ascii="Verdana" w:hAnsi="Verdana" w:cs="Arial"/>
        </w:rPr>
        <w:t>б) по почте заказным письмом с уведомлением и описью вложения;</w:t>
      </w:r>
    </w:p>
    <w:p w:rsidR="00AC1FD1" w:rsidRPr="00EB6EBB" w:rsidRDefault="002D214B" w:rsidP="00AC1FD1">
      <w:pPr>
        <w:ind w:firstLine="567"/>
        <w:jc w:val="both"/>
        <w:rPr>
          <w:rFonts w:ascii="Verdana" w:hAnsi="Verdana" w:cs="Arial"/>
        </w:rPr>
      </w:pPr>
      <w:r w:rsidRPr="00EB6EBB">
        <w:rPr>
          <w:rFonts w:ascii="Verdana" w:hAnsi="Verdana" w:cs="Arial"/>
        </w:rPr>
        <w:t>в) телеграммой;</w:t>
      </w:r>
    </w:p>
    <w:p w:rsidR="00AC1FD1" w:rsidRPr="00EB6EBB" w:rsidRDefault="002D214B" w:rsidP="00AC1FD1">
      <w:pPr>
        <w:ind w:firstLine="567"/>
        <w:jc w:val="both"/>
        <w:rPr>
          <w:rFonts w:ascii="Verdana" w:hAnsi="Verdana" w:cs="Arial"/>
        </w:rPr>
      </w:pPr>
      <w:r w:rsidRPr="00EB6EBB">
        <w:rPr>
          <w:rFonts w:ascii="Verdana" w:hAnsi="Verdana" w:cs="Arial"/>
        </w:rPr>
        <w:t>г) по электронной почте с адресов Исполнителя (официальный адрес организации) и Заказчика (официальный адрес организации), указанных в разделе 14 настоящего договора.</w:t>
      </w:r>
    </w:p>
    <w:p w:rsidR="00AC1FD1" w:rsidRPr="00EB6EBB" w:rsidRDefault="002D214B" w:rsidP="00AC1FD1">
      <w:pPr>
        <w:ind w:firstLine="567"/>
        <w:jc w:val="both"/>
        <w:rPr>
          <w:rFonts w:ascii="Verdana" w:hAnsi="Verdana" w:cs="Arial"/>
        </w:rPr>
      </w:pPr>
      <w:r w:rsidRPr="00EB6EBB">
        <w:rPr>
          <w:rFonts w:ascii="Verdana" w:hAnsi="Verdana" w:cs="Arial"/>
        </w:rPr>
        <w:lastRenderedPageBreak/>
        <w:t xml:space="preserve">12.8. Иные способы направления юридически значимых сообщений (в том числе по электронной почте с других адресов или по факсу) возможны, но до получения Стороной документов способами, указанными в подпунктах </w:t>
      </w:r>
      <w:proofErr w:type="gramStart"/>
      <w:r w:rsidRPr="00EB6EBB">
        <w:rPr>
          <w:rFonts w:ascii="Verdana" w:hAnsi="Verdana" w:cs="Arial"/>
        </w:rPr>
        <w:t>а-в пункта</w:t>
      </w:r>
      <w:proofErr w:type="gramEnd"/>
      <w:r w:rsidRPr="00EB6EBB">
        <w:rPr>
          <w:rFonts w:ascii="Verdana" w:hAnsi="Verdana" w:cs="Arial"/>
        </w:rPr>
        <w:t xml:space="preserve"> 12.7., такие сообщения не имеют юридической силы.</w:t>
      </w:r>
    </w:p>
    <w:p w:rsidR="00566012" w:rsidRPr="00EB6EBB" w:rsidRDefault="002D214B" w:rsidP="00566012">
      <w:pPr>
        <w:ind w:firstLine="567"/>
        <w:jc w:val="both"/>
        <w:rPr>
          <w:rFonts w:ascii="Verdana" w:hAnsi="Verdana" w:cs="Arial"/>
        </w:rPr>
      </w:pPr>
      <w:r w:rsidRPr="00EB6EBB">
        <w:rPr>
          <w:rFonts w:ascii="Verdana" w:hAnsi="Verdana" w:cs="Arial"/>
        </w:rPr>
        <w:t>12.</w:t>
      </w:r>
      <w:proofErr w:type="gramStart"/>
      <w:r w:rsidRPr="00EB6EBB">
        <w:rPr>
          <w:rFonts w:ascii="Verdana" w:hAnsi="Verdana" w:cs="Arial"/>
        </w:rPr>
        <w:t>9.Стороны</w:t>
      </w:r>
      <w:proofErr w:type="gramEnd"/>
      <w:r w:rsidRPr="00EB6EBB">
        <w:rPr>
          <w:rFonts w:ascii="Verdana" w:hAnsi="Verdana" w:cs="Arial"/>
        </w:rPr>
        <w:t xml:space="preserve"> при заключении настоящего договора исходят из добросовестности своих намерений и подтверждают наличие надлежащих полномочий на совершение данной сделки у лиц, подписывающих настоящий договор. Стороны подтверждают, что у лица, совершающего данную сделку, отсутствуют ограничения, введенные не только уставом, но и иными регламентирующими его деятельность документами. </w:t>
      </w:r>
    </w:p>
    <w:p w:rsidR="003469C9" w:rsidRPr="00EB6EBB" w:rsidRDefault="002D214B" w:rsidP="003469C9">
      <w:pPr>
        <w:ind w:firstLine="567"/>
        <w:jc w:val="both"/>
        <w:rPr>
          <w:rFonts w:ascii="Verdana" w:hAnsi="Verdana" w:cs="Arial"/>
        </w:rPr>
      </w:pPr>
      <w:r w:rsidRPr="00EB6EBB">
        <w:rPr>
          <w:rFonts w:ascii="Verdana" w:hAnsi="Verdana" w:cs="Arial"/>
        </w:rPr>
        <w:t>12.10.</w:t>
      </w:r>
      <w:r w:rsidR="003469C9" w:rsidRPr="00EB6EBB">
        <w:rPr>
          <w:rFonts w:ascii="Verdana" w:hAnsi="Verdana" w:cs="Arial"/>
        </w:rPr>
        <w:t xml:space="preserve"> Стороны пришли к соглашению об отправке по телекоммуникационным каналам связи через оператора электронного документооборота формализованных и/или неформализованных документов по настоящему договору (далее по тексту – указанные документы). </w:t>
      </w:r>
    </w:p>
    <w:p w:rsidR="003469C9" w:rsidRPr="00EB6EBB" w:rsidRDefault="003469C9" w:rsidP="003469C9">
      <w:pPr>
        <w:ind w:firstLine="567"/>
        <w:jc w:val="both"/>
        <w:rPr>
          <w:rFonts w:ascii="Verdana" w:hAnsi="Verdana" w:cs="Arial"/>
        </w:rPr>
      </w:pPr>
      <w:r w:rsidRPr="00EB6EBB">
        <w:rPr>
          <w:rFonts w:ascii="Verdana" w:hAnsi="Verdana" w:cs="Arial"/>
        </w:rPr>
        <w:t xml:space="preserve">Порядок выставления, подписания, направления, обмена указанными документами через систему электронного документооборота, перечень указанных документов и иные условия определены Офертой на заключение Соглашения об использовании электронных документов, размещенной в сети Интернет по адресу https://omk.ru/business/edo/oferta (далее по тексту – Оферта). С момента совершения </w:t>
      </w:r>
      <w:r w:rsidR="009557EC" w:rsidRPr="00EB6EBB">
        <w:rPr>
          <w:rFonts w:ascii="Verdana" w:hAnsi="Verdana" w:cs="Arial"/>
        </w:rPr>
        <w:t>к</w:t>
      </w:r>
      <w:r w:rsidRPr="00EB6EBB">
        <w:rPr>
          <w:rFonts w:ascii="Verdana" w:hAnsi="Verdana" w:cs="Arial"/>
        </w:rPr>
        <w:t>онтрагентом достаточных и необходимых действий, указанных в Оферте и признаваемых принятием (акцептом) Оферты, отправка указанных документов осуществляется только по телекоммуникационным каналам связи через оператора электронного документооборота в порядке и на условиях, предусмотренных Офертой (за исключением случаев, предусмотренных Офертой).</w:t>
      </w:r>
    </w:p>
    <w:p w:rsidR="006D3848" w:rsidRPr="00EB6EBB" w:rsidRDefault="003469C9" w:rsidP="006D3848">
      <w:pPr>
        <w:ind w:firstLine="567"/>
        <w:jc w:val="both"/>
        <w:rPr>
          <w:rFonts w:ascii="Verdana" w:hAnsi="Verdana" w:cs="Arial"/>
        </w:rPr>
      </w:pPr>
      <w:r w:rsidRPr="00EB6EBB">
        <w:rPr>
          <w:rFonts w:ascii="Verdana" w:hAnsi="Verdana" w:cs="Arial"/>
        </w:rPr>
        <w:t xml:space="preserve">12.11. </w:t>
      </w:r>
      <w:r w:rsidR="002D214B" w:rsidRPr="00EB6EBB">
        <w:rPr>
          <w:rFonts w:ascii="Verdana" w:hAnsi="Verdana" w:cs="Arial"/>
        </w:rPr>
        <w:t>Подрядчик обязан предоставить Заказчику выписку из ЕГРЮЛ, копию доверенности на право подписания договора.</w:t>
      </w:r>
    </w:p>
    <w:p w:rsidR="004C4B8E" w:rsidRPr="00EB6EBB" w:rsidRDefault="002D214B" w:rsidP="004C4B8E">
      <w:pPr>
        <w:ind w:firstLine="567"/>
        <w:jc w:val="both"/>
        <w:rPr>
          <w:rFonts w:ascii="Verdana" w:hAnsi="Verdana" w:cs="Arial"/>
        </w:rPr>
      </w:pPr>
      <w:r w:rsidRPr="00EB6EBB">
        <w:rPr>
          <w:rFonts w:ascii="Verdana" w:hAnsi="Verdana" w:cs="Arial"/>
        </w:rPr>
        <w:t>12.1</w:t>
      </w:r>
      <w:r w:rsidR="003469C9" w:rsidRPr="00EB6EBB">
        <w:rPr>
          <w:rFonts w:ascii="Verdana" w:hAnsi="Verdana" w:cs="Arial"/>
        </w:rPr>
        <w:t>2</w:t>
      </w:r>
      <w:r w:rsidRPr="00EB6EBB">
        <w:rPr>
          <w:rFonts w:ascii="Verdana" w:hAnsi="Verdana" w:cs="Arial"/>
        </w:rPr>
        <w:t>.</w:t>
      </w:r>
      <w:r w:rsidR="003469C9" w:rsidRPr="00EB6EBB">
        <w:rPr>
          <w:rFonts w:ascii="Verdana" w:hAnsi="Verdana" w:cs="Arial"/>
        </w:rPr>
        <w:t xml:space="preserve"> </w:t>
      </w:r>
      <w:r w:rsidRPr="00EB6EBB">
        <w:rPr>
          <w:rFonts w:ascii="Verdana" w:hAnsi="Verdana" w:cs="Arial"/>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C4B8E" w:rsidRPr="00EB6EBB" w:rsidRDefault="002D214B" w:rsidP="004C4B8E">
      <w:pPr>
        <w:ind w:firstLine="567"/>
        <w:jc w:val="both"/>
        <w:rPr>
          <w:rFonts w:ascii="Verdana" w:hAnsi="Verdana" w:cs="Arial"/>
        </w:rPr>
      </w:pPr>
      <w:r w:rsidRPr="00EB6EBB">
        <w:rPr>
          <w:rFonts w:ascii="Verdana" w:hAnsi="Verdana" w:cs="Arial"/>
        </w:rPr>
        <w:t>12.1</w:t>
      </w:r>
      <w:r w:rsidR="00201177" w:rsidRPr="00EB6EBB">
        <w:rPr>
          <w:rFonts w:ascii="Verdana" w:hAnsi="Verdana" w:cs="Arial"/>
        </w:rPr>
        <w:t>3</w:t>
      </w:r>
      <w:r w:rsidRPr="00EB6EBB">
        <w:rPr>
          <w:rFonts w:ascii="Verdana" w:hAnsi="Verdana" w:cs="Arial"/>
        </w:rPr>
        <w:t>.</w:t>
      </w:r>
      <w:r w:rsidR="003469C9" w:rsidRPr="00EB6EBB">
        <w:rPr>
          <w:rFonts w:ascii="Verdana" w:hAnsi="Verdana" w:cs="Arial"/>
        </w:rPr>
        <w:t xml:space="preserve"> </w:t>
      </w:r>
      <w:r w:rsidRPr="00EB6EBB">
        <w:rPr>
          <w:rFonts w:ascii="Verdana" w:hAnsi="Verdana" w:cs="Arial"/>
        </w:rPr>
        <w:t>Неотъемлемой частью настоящего договора являются:</w:t>
      </w:r>
    </w:p>
    <w:p w:rsidR="004C4B8E" w:rsidRPr="00EB6EBB" w:rsidRDefault="002D214B" w:rsidP="00831CE2">
      <w:pPr>
        <w:pStyle w:val="aa"/>
        <w:numPr>
          <w:ilvl w:val="0"/>
          <w:numId w:val="4"/>
        </w:numPr>
        <w:jc w:val="both"/>
        <w:rPr>
          <w:rFonts w:ascii="Verdana" w:hAnsi="Verdana" w:cs="Arial"/>
        </w:rPr>
      </w:pPr>
      <w:r w:rsidRPr="00EB6EBB">
        <w:rPr>
          <w:rFonts w:ascii="Verdana" w:hAnsi="Verdana" w:cs="Arial"/>
        </w:rPr>
        <w:t>Форма Спецификации (Приложение №1).</w:t>
      </w:r>
    </w:p>
    <w:p w:rsidR="00DD1247" w:rsidRPr="00EB6EBB" w:rsidRDefault="00DD1247" w:rsidP="00DD1247">
      <w:pPr>
        <w:pStyle w:val="aa"/>
        <w:numPr>
          <w:ilvl w:val="0"/>
          <w:numId w:val="4"/>
        </w:numPr>
        <w:jc w:val="both"/>
        <w:rPr>
          <w:rFonts w:ascii="Verdana" w:hAnsi="Verdana" w:cs="Arial"/>
        </w:rPr>
      </w:pPr>
      <w:r w:rsidRPr="00EB6EBB">
        <w:rPr>
          <w:rFonts w:ascii="Verdana" w:hAnsi="Verdana" w:cs="Arial"/>
        </w:rPr>
        <w:t xml:space="preserve">Руководящие принципы в работе с Контрагентами, Соглашение «О соблюдении законодательства в области охраны труда, промышленной, пожарной и безопасности дорожного движения, радиационной безопасности, а также охраны окружающей среды» считаются заключенными с даты подписания настоящего Договора, имеющего ссылку на внешний сайт Заказчика </w:t>
      </w:r>
      <w:hyperlink r:id="rId13" w:history="1">
        <w:r w:rsidRPr="00EB6EBB">
          <w:rPr>
            <w:rStyle w:val="a7"/>
            <w:rFonts w:ascii="Verdana" w:hAnsi="Verdana" w:cs="Arial"/>
          </w:rPr>
          <w:t>https://omk.ru/law_documents</w:t>
        </w:r>
      </w:hyperlink>
      <w:r w:rsidRPr="00EB6EBB">
        <w:rPr>
          <w:rFonts w:ascii="Verdana" w:hAnsi="Verdana" w:cs="Arial"/>
        </w:rPr>
        <w:t xml:space="preserve">  путем присоединения в соответствии со ст. 428 ГК РФ. В соответствии с ч.1. ст.450 ГК РФ Стороны договорились, что Заказчик имеет право вносить изменения и (или) дополнения в условия Руководящих принципов, Соглашения. При этом изменения и (или) дополнения, внесенные Заказчиком, становятся обязательными для Сторон с даты введения редакции в действие. Подрядчик обязан любым доступным им способом, самостоятельно посещать официальный сайт Заказчика в сети Интернет по адресу </w:t>
      </w:r>
      <w:hyperlink r:id="rId14" w:history="1">
        <w:r w:rsidRPr="00EB6EBB">
          <w:rPr>
            <w:rStyle w:val="a7"/>
            <w:rFonts w:ascii="Verdana" w:hAnsi="Verdana" w:cs="Arial"/>
          </w:rPr>
          <w:t>https://omk.ru/law_documents</w:t>
        </w:r>
      </w:hyperlink>
      <w:r w:rsidRPr="00EB6EBB">
        <w:rPr>
          <w:rFonts w:ascii="Verdana" w:hAnsi="Verdana" w:cs="Arial"/>
        </w:rPr>
        <w:t xml:space="preserve">  для получения сведений о новой редакции указанных приложений.</w:t>
      </w:r>
    </w:p>
    <w:p w:rsidR="003469C9" w:rsidRPr="00EB6EBB" w:rsidRDefault="003469C9" w:rsidP="00831CE2">
      <w:pPr>
        <w:pStyle w:val="aa"/>
        <w:numPr>
          <w:ilvl w:val="0"/>
          <w:numId w:val="4"/>
        </w:numPr>
        <w:jc w:val="both"/>
        <w:rPr>
          <w:rFonts w:ascii="Verdana" w:hAnsi="Verdana" w:cs="Arial"/>
        </w:rPr>
      </w:pPr>
      <w:r w:rsidRPr="00EB6EBB">
        <w:rPr>
          <w:rFonts w:ascii="Verdana" w:hAnsi="Verdana" w:cs="Arial"/>
        </w:rPr>
        <w:lastRenderedPageBreak/>
        <w:t xml:space="preserve">Оферта на заключение Соглашения об использовании электронных документов, размещенной в сети Интернет по адресу </w:t>
      </w:r>
      <w:hyperlink r:id="rId15" w:history="1">
        <w:r w:rsidR="00DD1247" w:rsidRPr="00EB6EBB">
          <w:rPr>
            <w:rStyle w:val="a7"/>
            <w:rFonts w:ascii="Verdana" w:hAnsi="Verdana" w:cs="Arial"/>
          </w:rPr>
          <w:t>https://omk.ru/business/edo/oferta</w:t>
        </w:r>
      </w:hyperlink>
      <w:r w:rsidR="00DD1247" w:rsidRPr="00EB6EBB">
        <w:rPr>
          <w:rFonts w:ascii="Verdana" w:hAnsi="Verdana" w:cs="Arial"/>
        </w:rPr>
        <w:t xml:space="preserve"> </w:t>
      </w:r>
      <w:r w:rsidRPr="00EB6EBB">
        <w:rPr>
          <w:rFonts w:ascii="Verdana" w:hAnsi="Verdana" w:cs="Arial"/>
        </w:rPr>
        <w:t>.</w:t>
      </w:r>
    </w:p>
    <w:p w:rsidR="00831CE2" w:rsidRPr="00EB6EBB" w:rsidRDefault="00831CE2" w:rsidP="00831CE2">
      <w:pPr>
        <w:pStyle w:val="aa"/>
        <w:ind w:left="1495"/>
        <w:jc w:val="both"/>
        <w:rPr>
          <w:rFonts w:ascii="Verdana" w:hAnsi="Verdana" w:cs="Arial"/>
        </w:rPr>
      </w:pPr>
    </w:p>
    <w:p w:rsidR="002713A0" w:rsidRPr="00EB6EBB" w:rsidRDefault="00AA7FCA" w:rsidP="004C4B8E">
      <w:pPr>
        <w:ind w:firstLine="567"/>
        <w:jc w:val="both"/>
        <w:rPr>
          <w:rFonts w:ascii="Verdana" w:hAnsi="Verdana" w:cs="Arial"/>
        </w:rPr>
      </w:pPr>
    </w:p>
    <w:p w:rsidR="004C4B8E" w:rsidRPr="00EB6EBB" w:rsidRDefault="002D214B" w:rsidP="004C4B8E">
      <w:pPr>
        <w:ind w:firstLine="567"/>
        <w:jc w:val="both"/>
        <w:rPr>
          <w:rFonts w:ascii="Verdana" w:hAnsi="Verdana" w:cs="Arial"/>
          <w:b/>
          <w:bCs/>
        </w:rPr>
      </w:pPr>
      <w:r w:rsidRPr="00EB6EBB">
        <w:rPr>
          <w:rFonts w:ascii="Verdana" w:hAnsi="Verdana" w:cs="Arial"/>
        </w:rPr>
        <w:t xml:space="preserve">                     </w:t>
      </w:r>
      <w:r w:rsidRPr="00EB6EBB">
        <w:rPr>
          <w:rFonts w:ascii="Verdana" w:hAnsi="Verdana" w:cs="Arial"/>
          <w:b/>
          <w:bCs/>
        </w:rPr>
        <w:t>13.Юридические адреса и реквизиты сторон</w:t>
      </w:r>
    </w:p>
    <w:p w:rsidR="004C4B8E" w:rsidRPr="00EB6EBB" w:rsidRDefault="00AA7FCA" w:rsidP="004C4B8E">
      <w:pPr>
        <w:jc w:val="both"/>
        <w:rPr>
          <w:rFonts w:ascii="Verdana" w:hAnsi="Verdana" w:cs="Arial"/>
          <w:b/>
          <w:bCs/>
        </w:rPr>
      </w:pPr>
    </w:p>
    <w:p w:rsidR="004C4B8E" w:rsidRPr="00EB6EBB" w:rsidRDefault="002D214B" w:rsidP="004C4B8E">
      <w:pPr>
        <w:jc w:val="both"/>
        <w:rPr>
          <w:rFonts w:ascii="Verdana" w:hAnsi="Verdana" w:cs="Arial"/>
        </w:rPr>
      </w:pPr>
      <w:r w:rsidRPr="00EB6EBB">
        <w:rPr>
          <w:rFonts w:ascii="Verdana" w:hAnsi="Verdana" w:cs="Arial"/>
          <w:b/>
          <w:bCs/>
        </w:rPr>
        <w:t xml:space="preserve">                 </w:t>
      </w:r>
      <w:proofErr w:type="gramStart"/>
      <w:r w:rsidRPr="00EB6EBB">
        <w:rPr>
          <w:rFonts w:ascii="Verdana" w:hAnsi="Verdana" w:cs="Arial"/>
          <w:b/>
          <w:bCs/>
        </w:rPr>
        <w:t xml:space="preserve">ЗАКАЗЧИК:   </w:t>
      </w:r>
      <w:proofErr w:type="gramEnd"/>
      <w:r w:rsidRPr="00EB6EBB">
        <w:rPr>
          <w:rFonts w:ascii="Verdana" w:hAnsi="Verdana" w:cs="Arial"/>
          <w:b/>
          <w:bCs/>
        </w:rPr>
        <w:t xml:space="preserve">                     </w:t>
      </w:r>
      <w:r w:rsidR="00EB6EBB">
        <w:rPr>
          <w:rFonts w:ascii="Verdana" w:hAnsi="Verdana" w:cs="Arial"/>
          <w:b/>
          <w:bCs/>
        </w:rPr>
        <w:t xml:space="preserve">                  </w:t>
      </w:r>
      <w:r w:rsidRPr="00EB6EBB">
        <w:rPr>
          <w:rFonts w:ascii="Verdana" w:hAnsi="Verdana" w:cs="Arial"/>
          <w:b/>
          <w:bCs/>
        </w:rPr>
        <w:t>ПОДРЯДЧИК</w:t>
      </w:r>
      <w:r w:rsidRPr="00EB6EBB">
        <w:rPr>
          <w:rFonts w:ascii="Verdana" w:hAnsi="Verdana" w:cs="Arial"/>
        </w:rPr>
        <w:t>:</w:t>
      </w:r>
    </w:p>
    <w:tbl>
      <w:tblPr>
        <w:tblStyle w:val="ad"/>
        <w:tblW w:w="0" w:type="auto"/>
        <w:tblBorders>
          <w:top w:val="nil"/>
          <w:left w:val="nil"/>
          <w:bottom w:val="nil"/>
          <w:right w:val="nil"/>
          <w:insideH w:val="nil"/>
          <w:insideV w:val="nil"/>
        </w:tblBorders>
        <w:tblLook w:val="04A0" w:firstRow="1" w:lastRow="0" w:firstColumn="1" w:lastColumn="0" w:noHBand="0" w:noVBand="1"/>
      </w:tblPr>
      <w:tblGrid>
        <w:gridCol w:w="4932"/>
        <w:gridCol w:w="4864"/>
      </w:tblGrid>
      <w:tr w:rsidR="004E3F7E" w:rsidRPr="00E260B1" w:rsidTr="004C4B8E">
        <w:tc>
          <w:tcPr>
            <w:tcW w:w="5006" w:type="dxa"/>
          </w:tcPr>
          <w:p w:rsidR="00EB6EBB" w:rsidRPr="00EB6EBB" w:rsidRDefault="00EB6EBB" w:rsidP="00EB6EBB">
            <w:pPr>
              <w:pStyle w:val="ConsNormal"/>
              <w:tabs>
                <w:tab w:val="left" w:pos="1680"/>
              </w:tabs>
              <w:spacing w:line="276" w:lineRule="auto"/>
              <w:ind w:firstLine="0"/>
              <w:jc w:val="both"/>
              <w:rPr>
                <w:rFonts w:ascii="Verdana" w:hAnsi="Verdana"/>
                <w:b/>
                <w:sz w:val="18"/>
                <w:szCs w:val="18"/>
              </w:rPr>
            </w:pPr>
            <w:r w:rsidRPr="00EB6EBB">
              <w:rPr>
                <w:rFonts w:ascii="Verdana" w:hAnsi="Verdana"/>
                <w:b/>
                <w:sz w:val="18"/>
                <w:szCs w:val="18"/>
              </w:rPr>
              <w:t>МРФ ООО «МК ОМК-</w:t>
            </w:r>
            <w:proofErr w:type="spellStart"/>
            <w:r w:rsidRPr="00EB6EBB">
              <w:rPr>
                <w:rFonts w:ascii="Verdana" w:hAnsi="Verdana"/>
                <w:b/>
                <w:sz w:val="18"/>
                <w:szCs w:val="18"/>
              </w:rPr>
              <w:t>ЭкоМеталл</w:t>
            </w:r>
            <w:proofErr w:type="spellEnd"/>
            <w:r w:rsidRPr="00EB6EBB">
              <w:rPr>
                <w:rFonts w:ascii="Verdana" w:hAnsi="Verdana"/>
                <w:b/>
                <w:sz w:val="18"/>
                <w:szCs w:val="18"/>
              </w:rPr>
              <w:t>»</w:t>
            </w:r>
          </w:p>
          <w:p w:rsidR="00EB6EBB" w:rsidRPr="00EB6EBB" w:rsidRDefault="00EB6EBB" w:rsidP="00EB6EBB">
            <w:pPr>
              <w:pStyle w:val="Standard"/>
              <w:spacing w:line="276" w:lineRule="auto"/>
              <w:rPr>
                <w:rStyle w:val="11"/>
                <w:rFonts w:ascii="Verdana" w:hAnsi="Verdana"/>
                <w:sz w:val="18"/>
                <w:szCs w:val="18"/>
              </w:rPr>
            </w:pPr>
            <w:r w:rsidRPr="00EB6EBB">
              <w:rPr>
                <w:rStyle w:val="11"/>
                <w:rFonts w:ascii="Verdana" w:hAnsi="Verdana"/>
                <w:b/>
                <w:sz w:val="18"/>
                <w:szCs w:val="18"/>
              </w:rPr>
              <w:t>Юридический адрес</w:t>
            </w:r>
            <w:r w:rsidRPr="00EB6EBB">
              <w:rPr>
                <w:rStyle w:val="11"/>
                <w:rFonts w:ascii="Verdana" w:hAnsi="Verdana"/>
                <w:sz w:val="18"/>
                <w:szCs w:val="18"/>
              </w:rPr>
              <w:t xml:space="preserve">: 115184, г. Москва, </w:t>
            </w:r>
            <w:proofErr w:type="spellStart"/>
            <w:r w:rsidRPr="00EB6EBB">
              <w:rPr>
                <w:rStyle w:val="11"/>
                <w:rFonts w:ascii="Verdana" w:hAnsi="Verdana"/>
                <w:sz w:val="18"/>
                <w:szCs w:val="18"/>
              </w:rPr>
              <w:t>Озерковская</w:t>
            </w:r>
            <w:proofErr w:type="spellEnd"/>
            <w:r w:rsidRPr="00EB6EBB">
              <w:rPr>
                <w:rStyle w:val="11"/>
                <w:rFonts w:ascii="Verdana" w:hAnsi="Verdana"/>
                <w:sz w:val="18"/>
                <w:szCs w:val="18"/>
              </w:rPr>
              <w:t xml:space="preserve"> набережная, д. 28, стр. 1</w:t>
            </w:r>
          </w:p>
          <w:p w:rsidR="00EB6EBB" w:rsidRPr="00EB6EBB" w:rsidRDefault="00EB6EBB" w:rsidP="00EB6EBB">
            <w:pPr>
              <w:pStyle w:val="Standard"/>
              <w:spacing w:line="276" w:lineRule="auto"/>
              <w:rPr>
                <w:rStyle w:val="11"/>
                <w:rFonts w:ascii="Verdana" w:hAnsi="Verdana"/>
                <w:sz w:val="18"/>
                <w:szCs w:val="18"/>
              </w:rPr>
            </w:pPr>
            <w:r w:rsidRPr="00EB6EBB">
              <w:rPr>
                <w:rStyle w:val="11"/>
                <w:rFonts w:ascii="Verdana" w:hAnsi="Verdana"/>
                <w:b/>
                <w:sz w:val="18"/>
                <w:szCs w:val="18"/>
              </w:rPr>
              <w:t>Почтовый адрес</w:t>
            </w:r>
            <w:r w:rsidRPr="00EB6EBB">
              <w:rPr>
                <w:rFonts w:ascii="Verdana" w:hAnsi="Verdana"/>
                <w:sz w:val="18"/>
                <w:szCs w:val="18"/>
              </w:rPr>
              <w:t xml:space="preserve">: </w:t>
            </w:r>
            <w:r w:rsidRPr="00EB6EBB">
              <w:rPr>
                <w:rStyle w:val="11"/>
                <w:rFonts w:ascii="Verdana" w:hAnsi="Verdana"/>
                <w:sz w:val="18"/>
                <w:szCs w:val="18"/>
              </w:rPr>
              <w:t xml:space="preserve">141013 Московская область, </w:t>
            </w:r>
            <w:r w:rsidRPr="00EB6EBB">
              <w:rPr>
                <w:rStyle w:val="11"/>
                <w:rFonts w:ascii="Verdana" w:hAnsi="Verdana"/>
                <w:sz w:val="18"/>
                <w:szCs w:val="18"/>
              </w:rPr>
              <w:br/>
              <w:t>г. Мытищи, ул. Силикатная, д.32</w:t>
            </w:r>
          </w:p>
          <w:p w:rsidR="00EB6EBB" w:rsidRPr="00D342B9" w:rsidRDefault="00EB6EBB" w:rsidP="00EB6EBB">
            <w:pPr>
              <w:pStyle w:val="Standard"/>
              <w:rPr>
                <w:rStyle w:val="11"/>
                <w:rFonts w:ascii="Verdana" w:hAnsi="Verdana"/>
                <w:sz w:val="18"/>
                <w:szCs w:val="18"/>
              </w:rPr>
            </w:pPr>
            <w:r w:rsidRPr="00EB6EBB">
              <w:rPr>
                <w:rStyle w:val="11"/>
                <w:rFonts w:ascii="Verdana" w:hAnsi="Verdana"/>
                <w:b/>
                <w:bCs/>
                <w:sz w:val="18"/>
                <w:szCs w:val="18"/>
              </w:rPr>
              <w:t>Тел</w:t>
            </w:r>
            <w:r w:rsidRPr="00D342B9">
              <w:rPr>
                <w:rStyle w:val="11"/>
                <w:rFonts w:ascii="Verdana" w:hAnsi="Verdana"/>
                <w:b/>
                <w:bCs/>
                <w:sz w:val="18"/>
                <w:szCs w:val="18"/>
              </w:rPr>
              <w:t>.:</w:t>
            </w:r>
            <w:r w:rsidRPr="00D342B9">
              <w:rPr>
                <w:rStyle w:val="11"/>
                <w:rFonts w:ascii="Verdana" w:hAnsi="Verdana"/>
                <w:sz w:val="18"/>
                <w:szCs w:val="18"/>
              </w:rPr>
              <w:t xml:space="preserve"> +79014299000</w:t>
            </w:r>
          </w:p>
          <w:p w:rsidR="00EB6EBB" w:rsidRPr="00D342B9" w:rsidRDefault="00EB6EBB" w:rsidP="00EB6EBB">
            <w:pPr>
              <w:pStyle w:val="Standard"/>
              <w:rPr>
                <w:rFonts w:ascii="Verdana" w:hAnsi="Verdana"/>
                <w:b/>
                <w:bCs/>
                <w:sz w:val="18"/>
                <w:szCs w:val="18"/>
              </w:rPr>
            </w:pPr>
            <w:r w:rsidRPr="00EB6EBB">
              <w:rPr>
                <w:rStyle w:val="11"/>
                <w:rFonts w:ascii="Verdana" w:hAnsi="Verdana"/>
                <w:b/>
                <w:bCs/>
                <w:sz w:val="18"/>
                <w:szCs w:val="18"/>
                <w:lang w:val="en-US"/>
              </w:rPr>
              <w:t>E</w:t>
            </w:r>
            <w:r w:rsidRPr="00D342B9">
              <w:rPr>
                <w:rStyle w:val="11"/>
                <w:rFonts w:ascii="Verdana" w:hAnsi="Verdana"/>
                <w:b/>
                <w:bCs/>
                <w:sz w:val="18"/>
                <w:szCs w:val="18"/>
              </w:rPr>
              <w:t>-</w:t>
            </w:r>
            <w:r w:rsidRPr="00EB6EBB">
              <w:rPr>
                <w:rStyle w:val="11"/>
                <w:rFonts w:ascii="Verdana" w:hAnsi="Verdana"/>
                <w:b/>
                <w:bCs/>
                <w:sz w:val="18"/>
                <w:szCs w:val="18"/>
                <w:lang w:val="en-US"/>
              </w:rPr>
              <w:t>mail</w:t>
            </w:r>
            <w:r w:rsidRPr="00D342B9">
              <w:rPr>
                <w:rStyle w:val="11"/>
                <w:rFonts w:ascii="Verdana" w:hAnsi="Verdana"/>
                <w:b/>
                <w:bCs/>
                <w:sz w:val="18"/>
                <w:szCs w:val="18"/>
              </w:rPr>
              <w:t>:</w:t>
            </w:r>
            <w:r w:rsidRPr="00D342B9">
              <w:rPr>
                <w:rStyle w:val="11"/>
                <w:rFonts w:ascii="Verdana" w:hAnsi="Verdana"/>
                <w:sz w:val="18"/>
                <w:szCs w:val="18"/>
              </w:rPr>
              <w:t xml:space="preserve"> </w:t>
            </w:r>
            <w:r w:rsidRPr="00EB6EBB">
              <w:rPr>
                <w:rStyle w:val="11"/>
                <w:rFonts w:ascii="Verdana" w:hAnsi="Verdana"/>
                <w:sz w:val="18"/>
                <w:szCs w:val="18"/>
                <w:lang w:val="en-US"/>
              </w:rPr>
              <w:t>DYSHLIUK</w:t>
            </w:r>
            <w:r w:rsidRPr="00D342B9">
              <w:rPr>
                <w:rStyle w:val="11"/>
                <w:rFonts w:ascii="Verdana" w:hAnsi="Verdana"/>
                <w:sz w:val="18"/>
                <w:szCs w:val="18"/>
              </w:rPr>
              <w:t>_</w:t>
            </w:r>
            <w:r w:rsidRPr="00EB6EBB">
              <w:rPr>
                <w:rStyle w:val="11"/>
                <w:rFonts w:ascii="Verdana" w:hAnsi="Verdana"/>
                <w:sz w:val="18"/>
                <w:szCs w:val="18"/>
                <w:lang w:val="en-US"/>
              </w:rPr>
              <w:t>VA</w:t>
            </w:r>
            <w:r w:rsidRPr="00D342B9">
              <w:rPr>
                <w:rStyle w:val="11"/>
                <w:rFonts w:ascii="Verdana" w:hAnsi="Verdana"/>
                <w:sz w:val="18"/>
                <w:szCs w:val="18"/>
              </w:rPr>
              <w:t>@</w:t>
            </w:r>
            <w:proofErr w:type="spellStart"/>
            <w:r w:rsidRPr="00EB6EBB">
              <w:rPr>
                <w:rStyle w:val="11"/>
                <w:rFonts w:ascii="Verdana" w:hAnsi="Verdana"/>
                <w:sz w:val="18"/>
                <w:szCs w:val="18"/>
                <w:lang w:val="en-US"/>
              </w:rPr>
              <w:t>omk</w:t>
            </w:r>
            <w:proofErr w:type="spellEnd"/>
            <w:r w:rsidRPr="00D342B9">
              <w:rPr>
                <w:rStyle w:val="11"/>
                <w:rFonts w:ascii="Verdana" w:hAnsi="Verdana"/>
                <w:sz w:val="18"/>
                <w:szCs w:val="18"/>
              </w:rPr>
              <w:t>.</w:t>
            </w:r>
            <w:proofErr w:type="spellStart"/>
            <w:r w:rsidRPr="00EB6EBB">
              <w:rPr>
                <w:rStyle w:val="11"/>
                <w:rFonts w:ascii="Verdana" w:hAnsi="Verdana"/>
                <w:sz w:val="18"/>
                <w:szCs w:val="18"/>
                <w:lang w:val="en-US"/>
              </w:rPr>
              <w:t>ru</w:t>
            </w:r>
            <w:proofErr w:type="spellEnd"/>
          </w:p>
          <w:p w:rsidR="00EB6EBB" w:rsidRPr="00EB6EBB" w:rsidRDefault="00EB6EBB" w:rsidP="00EB6EBB">
            <w:pPr>
              <w:pStyle w:val="Standard"/>
              <w:rPr>
                <w:rStyle w:val="11"/>
                <w:rFonts w:ascii="Verdana" w:hAnsi="Verdana"/>
                <w:b/>
                <w:bCs/>
                <w:sz w:val="18"/>
                <w:szCs w:val="18"/>
              </w:rPr>
            </w:pPr>
            <w:r w:rsidRPr="00EB6EBB">
              <w:rPr>
                <w:rStyle w:val="11"/>
                <w:rFonts w:ascii="Verdana" w:hAnsi="Verdana"/>
                <w:b/>
                <w:bCs/>
                <w:sz w:val="18"/>
                <w:szCs w:val="18"/>
              </w:rPr>
              <w:t xml:space="preserve">ИНН </w:t>
            </w:r>
            <w:r w:rsidRPr="00EB6EBB">
              <w:rPr>
                <w:rStyle w:val="11"/>
                <w:rFonts w:ascii="Verdana" w:hAnsi="Verdana"/>
                <w:sz w:val="18"/>
                <w:szCs w:val="18"/>
              </w:rPr>
              <w:t>7705937571</w:t>
            </w:r>
            <w:r w:rsidRPr="00EB6EBB">
              <w:rPr>
                <w:rStyle w:val="11"/>
                <w:rFonts w:ascii="Verdana" w:hAnsi="Verdana"/>
                <w:b/>
                <w:bCs/>
                <w:sz w:val="18"/>
                <w:szCs w:val="18"/>
              </w:rPr>
              <w:t xml:space="preserve"> </w:t>
            </w:r>
            <w:r w:rsidRPr="00EB6EBB">
              <w:rPr>
                <w:rStyle w:val="11"/>
                <w:rFonts w:ascii="Verdana" w:hAnsi="Verdana"/>
                <w:sz w:val="18"/>
                <w:szCs w:val="18"/>
              </w:rPr>
              <w:t xml:space="preserve">/ </w:t>
            </w:r>
            <w:r w:rsidRPr="00EB6EBB">
              <w:rPr>
                <w:rStyle w:val="11"/>
                <w:rFonts w:ascii="Verdana" w:hAnsi="Verdana"/>
                <w:b/>
                <w:bCs/>
                <w:sz w:val="18"/>
                <w:szCs w:val="18"/>
              </w:rPr>
              <w:t>КПП</w:t>
            </w:r>
            <w:r w:rsidRPr="00EB6EBB">
              <w:rPr>
                <w:rStyle w:val="11"/>
                <w:rFonts w:ascii="Verdana" w:hAnsi="Verdana"/>
                <w:sz w:val="18"/>
                <w:szCs w:val="18"/>
              </w:rPr>
              <w:t xml:space="preserve"> 502943001</w:t>
            </w:r>
          </w:p>
          <w:p w:rsidR="00EB6EBB" w:rsidRPr="00EB6EBB" w:rsidRDefault="00EB6EBB" w:rsidP="00EB6EBB">
            <w:pPr>
              <w:pStyle w:val="Standard"/>
              <w:rPr>
                <w:rStyle w:val="11"/>
                <w:rFonts w:ascii="Verdana" w:hAnsi="Verdana"/>
                <w:sz w:val="18"/>
                <w:szCs w:val="18"/>
              </w:rPr>
            </w:pPr>
            <w:r w:rsidRPr="00EB6EBB">
              <w:rPr>
                <w:rStyle w:val="11"/>
                <w:rFonts w:ascii="Verdana" w:hAnsi="Verdana"/>
                <w:b/>
                <w:bCs/>
                <w:sz w:val="18"/>
                <w:szCs w:val="18"/>
              </w:rPr>
              <w:t>ОГРН</w:t>
            </w:r>
            <w:r w:rsidRPr="00EB6EBB">
              <w:rPr>
                <w:rStyle w:val="11"/>
                <w:rFonts w:ascii="Verdana" w:hAnsi="Verdana"/>
                <w:sz w:val="18"/>
                <w:szCs w:val="18"/>
              </w:rPr>
              <w:t xml:space="preserve"> 5107746061165</w:t>
            </w:r>
          </w:p>
          <w:p w:rsidR="00EB6EBB" w:rsidRPr="00EB6EBB" w:rsidRDefault="00EB6EBB" w:rsidP="00EB6EBB">
            <w:pPr>
              <w:pStyle w:val="Standard"/>
              <w:rPr>
                <w:rFonts w:ascii="Verdana" w:hAnsi="Verdana"/>
                <w:b/>
                <w:bCs/>
                <w:sz w:val="18"/>
                <w:szCs w:val="18"/>
              </w:rPr>
            </w:pPr>
            <w:r w:rsidRPr="00EB6EBB">
              <w:rPr>
                <w:rFonts w:ascii="Verdana" w:hAnsi="Verdana"/>
                <w:b/>
                <w:bCs/>
                <w:sz w:val="18"/>
                <w:szCs w:val="18"/>
              </w:rPr>
              <w:t xml:space="preserve">Р/с: </w:t>
            </w:r>
            <w:r w:rsidRPr="00EB6EBB">
              <w:rPr>
                <w:rFonts w:ascii="Verdana" w:hAnsi="Verdana"/>
                <w:sz w:val="18"/>
                <w:szCs w:val="18"/>
              </w:rPr>
              <w:t>40702810842000026841</w:t>
            </w:r>
          </w:p>
          <w:p w:rsidR="00EB6EBB" w:rsidRPr="00EB6EBB" w:rsidRDefault="00EB6EBB" w:rsidP="00EB6EBB">
            <w:pPr>
              <w:pStyle w:val="Standard"/>
              <w:rPr>
                <w:rStyle w:val="11"/>
                <w:rFonts w:ascii="Verdana" w:hAnsi="Verdana"/>
                <w:sz w:val="18"/>
                <w:szCs w:val="18"/>
              </w:rPr>
            </w:pPr>
            <w:r w:rsidRPr="00EB6EBB">
              <w:rPr>
                <w:rFonts w:ascii="Verdana" w:hAnsi="Verdana"/>
                <w:sz w:val="18"/>
                <w:szCs w:val="18"/>
              </w:rPr>
              <w:t>Банк: Волго-Вятский Банк ПАО Сбербанк</w:t>
            </w:r>
          </w:p>
          <w:p w:rsidR="00EB6EBB" w:rsidRPr="00EB6EBB" w:rsidRDefault="00EB6EBB" w:rsidP="00EB6EBB">
            <w:pPr>
              <w:pStyle w:val="ConsNormal"/>
              <w:spacing w:line="276" w:lineRule="auto"/>
              <w:ind w:firstLine="0"/>
              <w:jc w:val="both"/>
              <w:rPr>
                <w:rStyle w:val="11"/>
                <w:rFonts w:ascii="Verdana" w:hAnsi="Verdana"/>
                <w:b/>
                <w:bCs/>
                <w:sz w:val="18"/>
                <w:szCs w:val="18"/>
              </w:rPr>
            </w:pPr>
            <w:r w:rsidRPr="00EB6EBB">
              <w:rPr>
                <w:rStyle w:val="11"/>
                <w:rFonts w:ascii="Verdana" w:hAnsi="Verdana"/>
                <w:b/>
                <w:bCs/>
                <w:sz w:val="18"/>
                <w:szCs w:val="18"/>
              </w:rPr>
              <w:t>Корр. счет</w:t>
            </w:r>
            <w:r w:rsidRPr="00EB6EBB">
              <w:rPr>
                <w:rFonts w:ascii="Verdana" w:hAnsi="Verdana"/>
                <w:sz w:val="18"/>
                <w:szCs w:val="18"/>
              </w:rPr>
              <w:t>: 30101810900000000603</w:t>
            </w:r>
          </w:p>
          <w:p w:rsidR="00EB6EBB" w:rsidRPr="00EB6EBB" w:rsidRDefault="00EB6EBB" w:rsidP="00EB6EBB">
            <w:pPr>
              <w:pStyle w:val="Standard"/>
              <w:rPr>
                <w:rStyle w:val="11"/>
                <w:rFonts w:ascii="Verdana" w:hAnsi="Verdana"/>
                <w:b/>
                <w:bCs/>
                <w:sz w:val="18"/>
                <w:szCs w:val="18"/>
              </w:rPr>
            </w:pPr>
            <w:r w:rsidRPr="00EB6EBB">
              <w:rPr>
                <w:rStyle w:val="11"/>
                <w:rFonts w:ascii="Verdana" w:hAnsi="Verdana"/>
                <w:b/>
                <w:bCs/>
                <w:sz w:val="18"/>
                <w:szCs w:val="18"/>
              </w:rPr>
              <w:t xml:space="preserve">БИК </w:t>
            </w:r>
            <w:r w:rsidRPr="00EB6EBB">
              <w:rPr>
                <w:rStyle w:val="11"/>
                <w:rFonts w:ascii="Verdana" w:hAnsi="Verdana"/>
                <w:sz w:val="18"/>
                <w:szCs w:val="18"/>
              </w:rPr>
              <w:t>42202603</w:t>
            </w:r>
          </w:p>
          <w:p w:rsidR="00EB6EBB" w:rsidRPr="00EB6EBB" w:rsidRDefault="00EB6EBB" w:rsidP="00EB6EBB">
            <w:pPr>
              <w:pStyle w:val="Standard"/>
              <w:rPr>
                <w:rStyle w:val="11"/>
                <w:rFonts w:ascii="Verdana" w:hAnsi="Verdana"/>
                <w:b/>
                <w:bCs/>
                <w:sz w:val="22"/>
                <w:szCs w:val="22"/>
              </w:rPr>
            </w:pPr>
          </w:p>
          <w:p w:rsidR="004C4B8E" w:rsidRPr="00EB6EBB" w:rsidRDefault="00AA7FCA" w:rsidP="004C4B8E">
            <w:pPr>
              <w:jc w:val="both"/>
              <w:rPr>
                <w:rFonts w:ascii="Verdana" w:hAnsi="Verdana" w:cs="Arial"/>
              </w:rPr>
            </w:pPr>
          </w:p>
        </w:tc>
        <w:tc>
          <w:tcPr>
            <w:tcW w:w="5006" w:type="dxa"/>
          </w:tcPr>
          <w:p w:rsidR="004C4B8E" w:rsidRPr="00E260B1" w:rsidRDefault="00AA7FCA" w:rsidP="004C4B8E">
            <w:pPr>
              <w:jc w:val="both"/>
              <w:rPr>
                <w:rFonts w:ascii="Verdana" w:hAnsi="Verdana" w:cs="Arial"/>
                <w:lang w:val="en-US"/>
              </w:rPr>
            </w:pPr>
          </w:p>
          <w:p w:rsidR="004C4B8E" w:rsidRPr="00E260B1" w:rsidRDefault="00AA7FCA" w:rsidP="004C4B8E">
            <w:pPr>
              <w:jc w:val="both"/>
              <w:rPr>
                <w:rFonts w:ascii="Verdana" w:hAnsi="Verdana" w:cs="Arial"/>
                <w:lang w:val="en-US"/>
              </w:rPr>
            </w:pPr>
          </w:p>
        </w:tc>
      </w:tr>
    </w:tbl>
    <w:p w:rsidR="004C4B8E" w:rsidRPr="00E260B1" w:rsidRDefault="00AA7FCA" w:rsidP="004C4B8E">
      <w:pPr>
        <w:jc w:val="both"/>
        <w:rPr>
          <w:rFonts w:ascii="Verdana" w:hAnsi="Verdana" w:cs="Arial"/>
          <w:lang w:val="en-US"/>
        </w:rPr>
      </w:pPr>
    </w:p>
    <w:tbl>
      <w:tblPr>
        <w:tblStyle w:val="ad"/>
        <w:tblW w:w="0" w:type="auto"/>
        <w:tblBorders>
          <w:top w:val="nil"/>
          <w:left w:val="nil"/>
          <w:bottom w:val="nil"/>
          <w:right w:val="nil"/>
          <w:insideH w:val="nil"/>
          <w:insideV w:val="nil"/>
        </w:tblBorders>
        <w:tblLook w:val="04A0" w:firstRow="1" w:lastRow="0" w:firstColumn="1" w:lastColumn="0" w:noHBand="0" w:noVBand="1"/>
      </w:tblPr>
      <w:tblGrid>
        <w:gridCol w:w="4894"/>
        <w:gridCol w:w="4902"/>
      </w:tblGrid>
      <w:tr w:rsidR="004E3F7E" w:rsidRPr="00EB6EBB" w:rsidTr="000D3BE6">
        <w:tc>
          <w:tcPr>
            <w:tcW w:w="4894" w:type="dxa"/>
          </w:tcPr>
          <w:p w:rsidR="004C4B8E" w:rsidRPr="00D342B9" w:rsidRDefault="00AA7FCA" w:rsidP="004C4B8E">
            <w:pPr>
              <w:jc w:val="center"/>
              <w:rPr>
                <w:rFonts w:ascii="Verdana" w:hAnsi="Verdana" w:cs="Arial"/>
              </w:rPr>
            </w:pPr>
          </w:p>
          <w:p w:rsidR="004C4B8E" w:rsidRPr="00D342B9" w:rsidRDefault="00AA7FCA" w:rsidP="004C4B8E">
            <w:pPr>
              <w:jc w:val="center"/>
              <w:rPr>
                <w:rFonts w:ascii="Verdana" w:hAnsi="Verdana" w:cs="Arial"/>
              </w:rPr>
            </w:pPr>
          </w:p>
          <w:p w:rsidR="00404D11" w:rsidRDefault="00404D11" w:rsidP="004C4B8E">
            <w:pPr>
              <w:rPr>
                <w:rFonts w:ascii="Verdana" w:hAnsi="Verdana" w:cs="Arial"/>
                <w:b/>
              </w:rPr>
            </w:pPr>
            <w:r w:rsidRPr="00D342B9">
              <w:rPr>
                <w:rFonts w:ascii="Verdana" w:hAnsi="Verdana" w:cs="Arial"/>
                <w:b/>
              </w:rPr>
              <w:t xml:space="preserve">           </w:t>
            </w:r>
            <w:r w:rsidR="002D214B" w:rsidRPr="00EB6EBB">
              <w:rPr>
                <w:rFonts w:ascii="Verdana" w:hAnsi="Verdana" w:cs="Arial"/>
                <w:b/>
              </w:rPr>
              <w:t xml:space="preserve">ЗАКАЗЧИК </w:t>
            </w:r>
          </w:p>
          <w:p w:rsidR="00404D11" w:rsidRDefault="00404D11" w:rsidP="004C4B8E">
            <w:pPr>
              <w:rPr>
                <w:rFonts w:ascii="Verdana" w:hAnsi="Verdana" w:cs="Arial"/>
                <w:b/>
              </w:rPr>
            </w:pPr>
          </w:p>
          <w:p w:rsidR="00404D11" w:rsidRDefault="00404D11" w:rsidP="004C4B8E">
            <w:pPr>
              <w:rPr>
                <w:rFonts w:ascii="Verdana" w:hAnsi="Verdana" w:cs="Arial"/>
                <w:b/>
              </w:rPr>
            </w:pPr>
            <w:r>
              <w:rPr>
                <w:rFonts w:ascii="Verdana" w:hAnsi="Verdana" w:cs="Arial"/>
                <w:b/>
              </w:rPr>
              <w:t xml:space="preserve">Директор МРФ </w:t>
            </w:r>
          </w:p>
          <w:p w:rsidR="00404D11" w:rsidRDefault="00404D11" w:rsidP="004C4B8E">
            <w:pPr>
              <w:rPr>
                <w:rFonts w:ascii="Verdana" w:hAnsi="Verdana" w:cs="Arial"/>
                <w:b/>
              </w:rPr>
            </w:pPr>
          </w:p>
          <w:p w:rsidR="00404D11" w:rsidRDefault="00404D11" w:rsidP="004C4B8E">
            <w:pPr>
              <w:rPr>
                <w:rFonts w:ascii="Verdana" w:hAnsi="Verdana" w:cs="Arial"/>
                <w:b/>
              </w:rPr>
            </w:pPr>
          </w:p>
          <w:p w:rsidR="004C4B8E" w:rsidRPr="00EB6EBB" w:rsidRDefault="00404D11" w:rsidP="004C4B8E">
            <w:pPr>
              <w:rPr>
                <w:rFonts w:ascii="Verdana" w:hAnsi="Verdana" w:cs="Arial"/>
                <w:b/>
              </w:rPr>
            </w:pPr>
            <w:r>
              <w:rPr>
                <w:rFonts w:ascii="Verdana" w:hAnsi="Verdana" w:cs="Arial"/>
                <w:b/>
              </w:rPr>
              <w:t>________/ А.П. Пяткин/</w:t>
            </w:r>
            <w:r w:rsidR="002D214B" w:rsidRPr="00EB6EBB">
              <w:rPr>
                <w:rFonts w:ascii="Verdana" w:hAnsi="Verdana" w:cs="Arial"/>
                <w:b/>
              </w:rPr>
              <w:t xml:space="preserve">                                                                                                                                                                                                              </w:t>
            </w:r>
          </w:p>
          <w:p w:rsidR="004C4B8E" w:rsidRPr="00EB6EBB" w:rsidRDefault="00AA7FCA" w:rsidP="004C4B8E">
            <w:pPr>
              <w:jc w:val="center"/>
              <w:rPr>
                <w:rFonts w:ascii="Verdana" w:hAnsi="Verdana" w:cs="Arial"/>
              </w:rPr>
            </w:pPr>
          </w:p>
        </w:tc>
        <w:tc>
          <w:tcPr>
            <w:tcW w:w="4902" w:type="dxa"/>
          </w:tcPr>
          <w:p w:rsidR="004C4B8E" w:rsidRPr="00EB6EBB" w:rsidRDefault="00AA7FCA" w:rsidP="004C4B8E">
            <w:pPr>
              <w:rPr>
                <w:rFonts w:ascii="Verdana" w:hAnsi="Verdana" w:cs="Arial"/>
              </w:rPr>
            </w:pPr>
          </w:p>
          <w:p w:rsidR="004C4B8E" w:rsidRPr="00EB6EBB" w:rsidRDefault="00AA7FCA" w:rsidP="004C4B8E">
            <w:pPr>
              <w:rPr>
                <w:rFonts w:ascii="Verdana" w:hAnsi="Verdana" w:cs="Arial"/>
              </w:rPr>
            </w:pPr>
          </w:p>
          <w:p w:rsidR="004C4B8E" w:rsidRDefault="002D214B" w:rsidP="004C4B8E">
            <w:pPr>
              <w:jc w:val="center"/>
              <w:rPr>
                <w:rFonts w:ascii="Verdana" w:hAnsi="Verdana" w:cs="Arial"/>
                <w:b/>
              </w:rPr>
            </w:pPr>
            <w:r w:rsidRPr="00EB6EBB">
              <w:rPr>
                <w:rFonts w:ascii="Verdana" w:hAnsi="Verdana" w:cs="Arial"/>
                <w:b/>
              </w:rPr>
              <w:t xml:space="preserve">         ПОДРЯДЧИК</w:t>
            </w:r>
          </w:p>
          <w:p w:rsidR="00404D11" w:rsidRDefault="00404D11" w:rsidP="004C4B8E">
            <w:pPr>
              <w:jc w:val="center"/>
              <w:rPr>
                <w:rFonts w:ascii="Verdana" w:hAnsi="Verdana" w:cs="Arial"/>
                <w:b/>
              </w:rPr>
            </w:pPr>
          </w:p>
          <w:p w:rsidR="00404D11" w:rsidRDefault="00404D11" w:rsidP="004C4B8E">
            <w:pPr>
              <w:jc w:val="center"/>
              <w:rPr>
                <w:rFonts w:ascii="Verdana" w:hAnsi="Verdana" w:cs="Arial"/>
                <w:b/>
              </w:rPr>
            </w:pPr>
            <w:r>
              <w:rPr>
                <w:rFonts w:ascii="Verdana" w:hAnsi="Verdana" w:cs="Arial"/>
                <w:b/>
              </w:rPr>
              <w:t>Генеральный директор</w:t>
            </w:r>
          </w:p>
          <w:p w:rsidR="00404D11" w:rsidRDefault="00404D11" w:rsidP="004C4B8E">
            <w:pPr>
              <w:jc w:val="center"/>
              <w:rPr>
                <w:rFonts w:ascii="Verdana" w:hAnsi="Verdana" w:cs="Arial"/>
                <w:b/>
              </w:rPr>
            </w:pPr>
          </w:p>
          <w:p w:rsidR="00404D11" w:rsidRDefault="00404D11" w:rsidP="004C4B8E">
            <w:pPr>
              <w:jc w:val="center"/>
              <w:rPr>
                <w:rFonts w:ascii="Verdana" w:hAnsi="Verdana" w:cs="Arial"/>
                <w:b/>
              </w:rPr>
            </w:pPr>
          </w:p>
          <w:p w:rsidR="00404D11" w:rsidRPr="00EB6EBB" w:rsidRDefault="00404D11" w:rsidP="00E260B1">
            <w:pPr>
              <w:jc w:val="center"/>
              <w:rPr>
                <w:rFonts w:ascii="Verdana" w:hAnsi="Verdana" w:cs="Arial"/>
                <w:b/>
              </w:rPr>
            </w:pPr>
            <w:r>
              <w:rPr>
                <w:rFonts w:ascii="Verdana" w:hAnsi="Verdana" w:cs="Arial"/>
                <w:b/>
              </w:rPr>
              <w:t>______ /</w:t>
            </w:r>
            <w:r w:rsidR="00E260B1">
              <w:rPr>
                <w:rFonts w:ascii="Verdana" w:hAnsi="Verdana" w:cs="Arial"/>
                <w:b/>
              </w:rPr>
              <w:t>____________</w:t>
            </w:r>
            <w:r>
              <w:rPr>
                <w:rFonts w:ascii="Verdana" w:hAnsi="Verdana" w:cs="Arial"/>
                <w:b/>
              </w:rPr>
              <w:t>/</w:t>
            </w:r>
          </w:p>
        </w:tc>
      </w:tr>
    </w:tbl>
    <w:p w:rsidR="001A3EE2" w:rsidRPr="00EB6EBB" w:rsidRDefault="002D214B" w:rsidP="001A3EE2">
      <w:pPr>
        <w:jc w:val="center"/>
        <w:rPr>
          <w:rFonts w:ascii="Verdana" w:hAnsi="Verdana" w:cs="Arial"/>
          <w:bCs/>
        </w:rPr>
      </w:pPr>
      <w:r w:rsidRPr="00EB6EBB">
        <w:rPr>
          <w:rFonts w:ascii="Verdana" w:hAnsi="Verdana" w:cs="Arial"/>
        </w:rPr>
        <w:t xml:space="preserve">                  </w:t>
      </w:r>
    </w:p>
    <w:p w:rsidR="00AE22D2" w:rsidRPr="00EB6EBB" w:rsidRDefault="00AA7FCA" w:rsidP="004C4B8E">
      <w:pPr>
        <w:jc w:val="both"/>
        <w:rPr>
          <w:rFonts w:ascii="Verdana" w:hAnsi="Verdana" w:cs="Arial"/>
          <w:bCs/>
        </w:rPr>
        <w:sectPr w:rsidR="00AE22D2" w:rsidRPr="00EB6EBB" w:rsidSect="00AE22D2">
          <w:headerReference w:type="default" r:id="rId16"/>
          <w:headerReference w:type="first" r:id="rId17"/>
          <w:pgSz w:w="11906" w:h="16838"/>
          <w:pgMar w:top="816" w:right="851" w:bottom="709" w:left="1259" w:header="425" w:footer="709" w:gutter="0"/>
          <w:cols w:space="708"/>
          <w:titlePg/>
          <w:docGrid w:linePitch="360"/>
        </w:sectPr>
      </w:pPr>
    </w:p>
    <w:p w:rsidR="00EF216E" w:rsidRPr="00EB6EBB" w:rsidRDefault="002D214B" w:rsidP="003469C9">
      <w:pPr>
        <w:spacing w:line="360" w:lineRule="auto"/>
        <w:jc w:val="both"/>
        <w:rPr>
          <w:rFonts w:ascii="Verdana" w:hAnsi="Verdana" w:cs="Arial"/>
          <w:bCs/>
        </w:rPr>
      </w:pPr>
      <w:r w:rsidRPr="00EB6EBB">
        <w:rPr>
          <w:rFonts w:ascii="Verdana" w:hAnsi="Verdana" w:cs="Arial"/>
          <w:bCs/>
        </w:rPr>
        <w:lastRenderedPageBreak/>
        <w:t xml:space="preserve">                                                                                                                                                                                                      </w:t>
      </w:r>
      <w:r w:rsidR="004B4552" w:rsidRPr="00EB6EBB">
        <w:rPr>
          <w:rFonts w:ascii="Verdana" w:hAnsi="Verdana" w:cs="Arial"/>
          <w:bCs/>
        </w:rPr>
        <w:t xml:space="preserve">                                                                                                                                                         </w:t>
      </w:r>
      <w:r w:rsidRPr="00EB6EBB">
        <w:rPr>
          <w:rFonts w:ascii="Verdana" w:hAnsi="Verdana" w:cs="Arial"/>
          <w:bCs/>
        </w:rPr>
        <w:t xml:space="preserve"> </w:t>
      </w:r>
    </w:p>
    <w:p w:rsidR="003469C9" w:rsidRPr="007564EC" w:rsidRDefault="002D214B" w:rsidP="007564EC">
      <w:pPr>
        <w:spacing w:line="360" w:lineRule="auto"/>
        <w:rPr>
          <w:rFonts w:ascii="Verdana" w:hAnsi="Verdana" w:cs="Arial"/>
          <w:bCs/>
          <w:sz w:val="22"/>
          <w:szCs w:val="22"/>
        </w:rPr>
      </w:pPr>
      <w:r w:rsidRPr="00EB6EBB">
        <w:rPr>
          <w:rFonts w:ascii="Verdana" w:hAnsi="Verdana" w:cs="Arial"/>
          <w:bCs/>
        </w:rPr>
        <w:t xml:space="preserve">               </w:t>
      </w:r>
      <w:r w:rsidR="003469C9" w:rsidRPr="007564EC">
        <w:rPr>
          <w:rFonts w:ascii="Verdana" w:hAnsi="Verdana" w:cs="Arial"/>
          <w:bCs/>
          <w:sz w:val="22"/>
          <w:szCs w:val="22"/>
        </w:rPr>
        <w:t xml:space="preserve">                                                                                                                                                                                              </w:t>
      </w:r>
    </w:p>
    <w:p w:rsidR="003469C9" w:rsidRPr="007564EC" w:rsidRDefault="003469C9" w:rsidP="003469C9">
      <w:pPr>
        <w:spacing w:line="360" w:lineRule="auto"/>
        <w:jc w:val="right"/>
        <w:rPr>
          <w:rFonts w:ascii="Verdana" w:hAnsi="Verdana" w:cs="Arial"/>
          <w:bCs/>
          <w:sz w:val="22"/>
          <w:szCs w:val="22"/>
        </w:rPr>
      </w:pPr>
      <w:r w:rsidRPr="007564EC">
        <w:rPr>
          <w:rFonts w:ascii="Verdana" w:hAnsi="Verdana" w:cs="Arial"/>
          <w:bCs/>
          <w:sz w:val="22"/>
          <w:szCs w:val="22"/>
        </w:rPr>
        <w:t xml:space="preserve">                                                                                                                             </w:t>
      </w:r>
      <w:r w:rsidR="00364FEA" w:rsidRPr="007564EC">
        <w:rPr>
          <w:rFonts w:ascii="Verdana" w:hAnsi="Verdana" w:cs="Arial"/>
          <w:bCs/>
          <w:sz w:val="22"/>
          <w:szCs w:val="22"/>
        </w:rPr>
        <w:t xml:space="preserve">                    </w:t>
      </w:r>
      <w:r w:rsidRPr="007564EC">
        <w:rPr>
          <w:rFonts w:ascii="Verdana" w:hAnsi="Verdana" w:cs="Arial"/>
          <w:bCs/>
          <w:sz w:val="22"/>
          <w:szCs w:val="22"/>
        </w:rPr>
        <w:t xml:space="preserve">  Приложение №1</w:t>
      </w:r>
    </w:p>
    <w:p w:rsidR="00D342B9" w:rsidRDefault="003469C9" w:rsidP="003469C9">
      <w:pPr>
        <w:jc w:val="right"/>
        <w:rPr>
          <w:rFonts w:ascii="Verdana" w:hAnsi="Verdana"/>
          <w:sz w:val="22"/>
          <w:szCs w:val="22"/>
        </w:rPr>
      </w:pPr>
      <w:r w:rsidRPr="007564EC">
        <w:rPr>
          <w:rFonts w:ascii="Verdana" w:hAnsi="Verdana"/>
          <w:sz w:val="22"/>
          <w:szCs w:val="22"/>
        </w:rPr>
        <w:t xml:space="preserve">                                                                                                                                                      к договору №_</w:t>
      </w:r>
      <w:r w:rsidR="00D342B9">
        <w:rPr>
          <w:rFonts w:ascii="Verdana" w:hAnsi="Verdana"/>
          <w:sz w:val="22"/>
          <w:szCs w:val="22"/>
        </w:rPr>
        <w:t>______</w:t>
      </w:r>
      <w:r w:rsidRPr="007564EC">
        <w:rPr>
          <w:rFonts w:ascii="Verdana" w:hAnsi="Verdana"/>
          <w:sz w:val="22"/>
          <w:szCs w:val="22"/>
        </w:rPr>
        <w:t xml:space="preserve">_ от </w:t>
      </w:r>
    </w:p>
    <w:p w:rsidR="003469C9" w:rsidRPr="007564EC" w:rsidRDefault="003469C9" w:rsidP="003469C9">
      <w:pPr>
        <w:jc w:val="right"/>
        <w:rPr>
          <w:rFonts w:ascii="Verdana" w:hAnsi="Verdana"/>
          <w:sz w:val="22"/>
          <w:szCs w:val="22"/>
        </w:rPr>
      </w:pPr>
      <w:r w:rsidRPr="007564EC">
        <w:rPr>
          <w:rFonts w:ascii="Verdana" w:hAnsi="Verdana"/>
          <w:sz w:val="22"/>
          <w:szCs w:val="22"/>
        </w:rPr>
        <w:t>_</w:t>
      </w:r>
      <w:r w:rsidR="00D342B9">
        <w:rPr>
          <w:rFonts w:ascii="Verdana" w:hAnsi="Verdana"/>
          <w:sz w:val="22"/>
          <w:szCs w:val="22"/>
        </w:rPr>
        <w:t>__________</w:t>
      </w:r>
      <w:r w:rsidR="00364FEA" w:rsidRPr="007564EC">
        <w:rPr>
          <w:rFonts w:ascii="Verdana" w:hAnsi="Verdana"/>
          <w:sz w:val="22"/>
          <w:szCs w:val="22"/>
        </w:rPr>
        <w:t xml:space="preserve"> 202</w:t>
      </w:r>
      <w:r w:rsidR="00D342B9">
        <w:rPr>
          <w:rFonts w:ascii="Verdana" w:hAnsi="Verdana"/>
          <w:sz w:val="22"/>
          <w:szCs w:val="22"/>
        </w:rPr>
        <w:t>_</w:t>
      </w:r>
      <w:r w:rsidRPr="007564EC">
        <w:rPr>
          <w:rFonts w:ascii="Verdana" w:hAnsi="Verdana"/>
          <w:sz w:val="22"/>
          <w:szCs w:val="22"/>
        </w:rPr>
        <w:t xml:space="preserve">г.  </w:t>
      </w:r>
    </w:p>
    <w:p w:rsidR="003469C9" w:rsidRPr="007564EC" w:rsidRDefault="003469C9" w:rsidP="003469C9">
      <w:pPr>
        <w:spacing w:line="360" w:lineRule="auto"/>
        <w:jc w:val="right"/>
        <w:rPr>
          <w:rFonts w:ascii="Verdana" w:hAnsi="Verdana" w:cs="Arial"/>
          <w:bCs/>
          <w:sz w:val="22"/>
          <w:szCs w:val="22"/>
        </w:rPr>
      </w:pPr>
      <w:r w:rsidRPr="007564EC">
        <w:rPr>
          <w:rFonts w:ascii="Verdana" w:hAnsi="Verdana" w:cs="Arial"/>
          <w:bCs/>
          <w:sz w:val="22"/>
          <w:szCs w:val="22"/>
        </w:rPr>
        <w:t xml:space="preserve">                                                                            </w:t>
      </w:r>
    </w:p>
    <w:p w:rsidR="003469C9" w:rsidRPr="007564EC" w:rsidRDefault="003469C9" w:rsidP="003469C9">
      <w:pPr>
        <w:spacing w:line="360" w:lineRule="auto"/>
        <w:jc w:val="both"/>
        <w:rPr>
          <w:rFonts w:ascii="Verdana" w:hAnsi="Verdana" w:cs="Arial"/>
          <w:b/>
          <w:sz w:val="22"/>
          <w:szCs w:val="22"/>
        </w:rPr>
      </w:pPr>
      <w:r w:rsidRPr="007564EC">
        <w:rPr>
          <w:rFonts w:ascii="Verdana" w:hAnsi="Verdana" w:cs="Arial"/>
          <w:b/>
          <w:sz w:val="22"/>
          <w:szCs w:val="22"/>
        </w:rPr>
        <w:t xml:space="preserve">                                                                                     </w:t>
      </w:r>
      <w:proofErr w:type="gramStart"/>
      <w:r w:rsidRPr="007564EC">
        <w:rPr>
          <w:rFonts w:ascii="Verdana" w:hAnsi="Verdana" w:cs="Arial"/>
          <w:b/>
          <w:sz w:val="22"/>
          <w:szCs w:val="22"/>
        </w:rPr>
        <w:t>Спецификация  №</w:t>
      </w:r>
      <w:proofErr w:type="gramEnd"/>
      <w:r w:rsidRPr="007564EC">
        <w:rPr>
          <w:rFonts w:ascii="Verdana" w:hAnsi="Verdana" w:cs="Arial"/>
          <w:b/>
          <w:sz w:val="22"/>
          <w:szCs w:val="22"/>
        </w:rPr>
        <w:t>_______ ( форма)</w:t>
      </w:r>
    </w:p>
    <w:p w:rsidR="003469C9" w:rsidRPr="007564EC" w:rsidRDefault="003469C9" w:rsidP="003469C9">
      <w:pPr>
        <w:jc w:val="both"/>
        <w:rPr>
          <w:rFonts w:ascii="Verdana" w:hAnsi="Verdana" w:cs="Arial"/>
          <w:bCs/>
          <w:sz w:val="22"/>
          <w:szCs w:val="22"/>
        </w:rPr>
      </w:pPr>
      <w:r w:rsidRPr="007564EC">
        <w:rPr>
          <w:rFonts w:ascii="Verdana" w:hAnsi="Verdana" w:cs="Arial"/>
          <w:bCs/>
          <w:sz w:val="22"/>
          <w:szCs w:val="22"/>
        </w:rPr>
        <w:t xml:space="preserve">г. </w:t>
      </w:r>
      <w:r w:rsidR="00364FEA" w:rsidRPr="007564EC">
        <w:rPr>
          <w:rFonts w:ascii="Verdana" w:hAnsi="Verdana" w:cs="Arial"/>
          <w:bCs/>
          <w:sz w:val="22"/>
          <w:szCs w:val="22"/>
        </w:rPr>
        <w:t>Москва</w:t>
      </w:r>
      <w:r w:rsidRPr="007564EC">
        <w:rPr>
          <w:rFonts w:ascii="Verdana" w:hAnsi="Verdana" w:cs="Arial"/>
          <w:bCs/>
          <w:sz w:val="22"/>
          <w:szCs w:val="22"/>
        </w:rPr>
        <w:t xml:space="preserve">                                                                                                                                     </w:t>
      </w:r>
      <w:proofErr w:type="gramStart"/>
      <w:r w:rsidRPr="007564EC">
        <w:rPr>
          <w:rFonts w:ascii="Verdana" w:hAnsi="Verdana" w:cs="Arial"/>
          <w:bCs/>
          <w:sz w:val="22"/>
          <w:szCs w:val="22"/>
        </w:rPr>
        <w:t xml:space="preserve">   «</w:t>
      </w:r>
      <w:proofErr w:type="gramEnd"/>
      <w:r w:rsidRPr="007564EC">
        <w:rPr>
          <w:rFonts w:ascii="Verdana" w:hAnsi="Verdana" w:cs="Arial"/>
          <w:bCs/>
          <w:sz w:val="22"/>
          <w:szCs w:val="22"/>
        </w:rPr>
        <w:t xml:space="preserve"> </w:t>
      </w:r>
      <w:r w:rsidR="00D342B9">
        <w:rPr>
          <w:rFonts w:ascii="Verdana" w:hAnsi="Verdana" w:cs="Arial"/>
          <w:bCs/>
          <w:sz w:val="22"/>
          <w:szCs w:val="22"/>
        </w:rPr>
        <w:t>__</w:t>
      </w:r>
      <w:r w:rsidRPr="007564EC">
        <w:rPr>
          <w:rFonts w:ascii="Verdana" w:hAnsi="Verdana" w:cs="Arial"/>
          <w:bCs/>
          <w:sz w:val="22"/>
          <w:szCs w:val="22"/>
        </w:rPr>
        <w:t>» ________ г.</w:t>
      </w:r>
    </w:p>
    <w:p w:rsidR="003469C9" w:rsidRPr="007564EC" w:rsidRDefault="003469C9" w:rsidP="003469C9">
      <w:pPr>
        <w:jc w:val="both"/>
        <w:rPr>
          <w:rFonts w:ascii="Verdana" w:hAnsi="Verdana" w:cs="Arial"/>
          <w:bCs/>
          <w:sz w:val="22"/>
          <w:szCs w:val="22"/>
        </w:rPr>
      </w:pPr>
    </w:p>
    <w:p w:rsidR="003469C9" w:rsidRPr="007564EC" w:rsidRDefault="00404D11" w:rsidP="003469C9">
      <w:pPr>
        <w:spacing w:line="360" w:lineRule="auto"/>
        <w:jc w:val="both"/>
        <w:rPr>
          <w:rFonts w:ascii="Verdana" w:hAnsi="Verdana" w:cs="Arial"/>
          <w:bCs/>
          <w:iCs/>
          <w:sz w:val="22"/>
          <w:szCs w:val="22"/>
        </w:rPr>
      </w:pPr>
      <w:r w:rsidRPr="007564EC">
        <w:rPr>
          <w:rFonts w:ascii="Verdana" w:hAnsi="Verdana"/>
          <w:b/>
          <w:bCs/>
          <w:color w:val="00000A"/>
          <w:sz w:val="22"/>
          <w:szCs w:val="22"/>
        </w:rPr>
        <w:t xml:space="preserve">        </w:t>
      </w:r>
      <w:r w:rsidR="00D342B9">
        <w:rPr>
          <w:rFonts w:ascii="Verdana" w:eastAsia="Arial" w:hAnsi="Verdana"/>
          <w:b/>
          <w:bCs/>
          <w:color w:val="00000A"/>
          <w:sz w:val="22"/>
          <w:szCs w:val="22"/>
        </w:rPr>
        <w:t>___________________________________________</w:t>
      </w:r>
      <w:r w:rsidRPr="007564EC">
        <w:rPr>
          <w:rFonts w:ascii="Verdana" w:eastAsia="Arial" w:hAnsi="Verdana"/>
          <w:color w:val="00000A"/>
          <w:sz w:val="22"/>
          <w:szCs w:val="22"/>
        </w:rPr>
        <w:t xml:space="preserve">, </w:t>
      </w:r>
      <w:r w:rsidRPr="007564EC">
        <w:rPr>
          <w:rFonts w:ascii="Verdana" w:eastAsia="Arial" w:hAnsi="Verdana"/>
          <w:color w:val="000000"/>
          <w:sz w:val="22"/>
          <w:szCs w:val="22"/>
        </w:rPr>
        <w:t>в лице</w:t>
      </w:r>
      <w:r w:rsidRPr="007564EC">
        <w:rPr>
          <w:rFonts w:ascii="Verdana" w:hAnsi="Verdana"/>
          <w:sz w:val="22"/>
          <w:szCs w:val="22"/>
        </w:rPr>
        <w:t xml:space="preserve"> </w:t>
      </w:r>
      <w:r w:rsidR="00D342B9">
        <w:rPr>
          <w:rFonts w:ascii="Verdana" w:eastAsia="Arial" w:hAnsi="Verdana"/>
          <w:color w:val="000000"/>
          <w:sz w:val="22"/>
          <w:szCs w:val="22"/>
        </w:rPr>
        <w:t>______________________________</w:t>
      </w:r>
      <w:r w:rsidRPr="007564EC">
        <w:rPr>
          <w:rFonts w:ascii="Verdana" w:eastAsia="Arial" w:hAnsi="Verdana"/>
          <w:color w:val="000000"/>
          <w:sz w:val="22"/>
          <w:szCs w:val="22"/>
        </w:rPr>
        <w:t xml:space="preserve">, действующего на основании </w:t>
      </w:r>
      <w:r w:rsidR="00D342B9">
        <w:rPr>
          <w:rFonts w:ascii="Verdana" w:eastAsia="Arial" w:hAnsi="Verdana"/>
          <w:color w:val="000000"/>
          <w:sz w:val="22"/>
          <w:szCs w:val="22"/>
        </w:rPr>
        <w:t>_____________</w:t>
      </w:r>
      <w:r w:rsidRPr="007564EC">
        <w:rPr>
          <w:rFonts w:ascii="Verdana" w:eastAsia="Arial" w:hAnsi="Verdana"/>
          <w:color w:val="000000"/>
          <w:sz w:val="22"/>
          <w:szCs w:val="22"/>
        </w:rPr>
        <w:t>.</w:t>
      </w:r>
      <w:r w:rsidRPr="007564EC">
        <w:rPr>
          <w:rFonts w:ascii="Verdana" w:eastAsia="Arial" w:hAnsi="Verdana"/>
          <w:color w:val="00000A"/>
          <w:sz w:val="22"/>
          <w:szCs w:val="22"/>
        </w:rPr>
        <w:t xml:space="preserve">, именуемое в дальнейшем </w:t>
      </w:r>
      <w:r w:rsidRPr="007564EC">
        <w:rPr>
          <w:rFonts w:ascii="Verdana" w:eastAsia="Arial" w:hAnsi="Verdana"/>
          <w:b/>
          <w:color w:val="00000A"/>
          <w:sz w:val="22"/>
          <w:szCs w:val="22"/>
        </w:rPr>
        <w:t>«</w:t>
      </w:r>
      <w:r w:rsidR="00605495" w:rsidRPr="007564EC">
        <w:rPr>
          <w:rFonts w:ascii="Verdana" w:eastAsia="Arial" w:hAnsi="Verdana"/>
          <w:b/>
          <w:color w:val="00000A"/>
          <w:sz w:val="22"/>
          <w:szCs w:val="22"/>
        </w:rPr>
        <w:t>Подрядчик»</w:t>
      </w:r>
      <w:r w:rsidRPr="007564EC">
        <w:rPr>
          <w:rFonts w:ascii="Verdana" w:eastAsia="Arial" w:hAnsi="Verdana"/>
          <w:color w:val="00000A"/>
          <w:sz w:val="22"/>
          <w:szCs w:val="22"/>
        </w:rPr>
        <w:t xml:space="preserve">, с одной стороны, </w:t>
      </w:r>
      <w:r w:rsidRPr="007564EC">
        <w:rPr>
          <w:rStyle w:val="11"/>
          <w:rFonts w:ascii="Verdana" w:hAnsi="Verdana"/>
          <w:b/>
          <w:sz w:val="22"/>
          <w:szCs w:val="22"/>
        </w:rPr>
        <w:t xml:space="preserve"> </w:t>
      </w:r>
      <w:r w:rsidRPr="007564EC">
        <w:rPr>
          <w:rStyle w:val="11"/>
          <w:rFonts w:ascii="Verdana" w:hAnsi="Verdana"/>
          <w:sz w:val="22"/>
          <w:szCs w:val="22"/>
        </w:rPr>
        <w:t>и</w:t>
      </w:r>
      <w:r w:rsidRPr="007564EC">
        <w:rPr>
          <w:rStyle w:val="11"/>
          <w:rFonts w:ascii="Verdana" w:hAnsi="Verdana"/>
          <w:b/>
          <w:sz w:val="22"/>
          <w:szCs w:val="22"/>
        </w:rPr>
        <w:t xml:space="preserve">       ООО «</w:t>
      </w:r>
      <w:proofErr w:type="spellStart"/>
      <w:r w:rsidRPr="007564EC">
        <w:rPr>
          <w:rStyle w:val="11"/>
          <w:rFonts w:ascii="Verdana" w:hAnsi="Verdana"/>
          <w:b/>
          <w:sz w:val="22"/>
          <w:szCs w:val="22"/>
        </w:rPr>
        <w:t>Металлоломная</w:t>
      </w:r>
      <w:proofErr w:type="spellEnd"/>
      <w:r w:rsidRPr="007564EC">
        <w:rPr>
          <w:rStyle w:val="11"/>
          <w:rFonts w:ascii="Verdana" w:hAnsi="Verdana"/>
          <w:b/>
          <w:sz w:val="22"/>
          <w:szCs w:val="22"/>
        </w:rPr>
        <w:t xml:space="preserve"> компания ОМК-</w:t>
      </w:r>
      <w:proofErr w:type="spellStart"/>
      <w:r w:rsidRPr="007564EC">
        <w:rPr>
          <w:rStyle w:val="11"/>
          <w:rFonts w:ascii="Verdana" w:hAnsi="Verdana"/>
          <w:b/>
          <w:sz w:val="22"/>
          <w:szCs w:val="22"/>
        </w:rPr>
        <w:t>ЭкоМеталл</w:t>
      </w:r>
      <w:proofErr w:type="spellEnd"/>
      <w:r w:rsidRPr="007564EC">
        <w:rPr>
          <w:rStyle w:val="11"/>
          <w:rFonts w:ascii="Verdana" w:hAnsi="Verdana"/>
          <w:b/>
          <w:sz w:val="22"/>
          <w:szCs w:val="22"/>
        </w:rPr>
        <w:t xml:space="preserve">» </w:t>
      </w:r>
      <w:r w:rsidRPr="007564EC">
        <w:rPr>
          <w:rStyle w:val="11"/>
          <w:rFonts w:ascii="Verdana" w:hAnsi="Verdana"/>
          <w:bCs/>
          <w:sz w:val="22"/>
          <w:szCs w:val="22"/>
        </w:rPr>
        <w:t xml:space="preserve">именуемое в дальнейшем </w:t>
      </w:r>
      <w:r w:rsidRPr="007564EC">
        <w:rPr>
          <w:rStyle w:val="11"/>
          <w:rFonts w:ascii="Verdana" w:hAnsi="Verdana"/>
          <w:b/>
          <w:sz w:val="22"/>
          <w:szCs w:val="22"/>
        </w:rPr>
        <w:t>«Заказчик»</w:t>
      </w:r>
      <w:r w:rsidRPr="007564EC">
        <w:rPr>
          <w:rStyle w:val="11"/>
          <w:rFonts w:ascii="Verdana" w:hAnsi="Verdana"/>
          <w:bCs/>
          <w:sz w:val="22"/>
          <w:szCs w:val="22"/>
        </w:rPr>
        <w:t>, в лице Директора Московского регионального филиала ООО «МК ОМК-</w:t>
      </w:r>
      <w:proofErr w:type="spellStart"/>
      <w:r w:rsidRPr="007564EC">
        <w:rPr>
          <w:rStyle w:val="11"/>
          <w:rFonts w:ascii="Verdana" w:hAnsi="Verdana"/>
          <w:bCs/>
          <w:sz w:val="22"/>
          <w:szCs w:val="22"/>
        </w:rPr>
        <w:t>ЭкоМеталл</w:t>
      </w:r>
      <w:proofErr w:type="spellEnd"/>
      <w:r w:rsidRPr="007564EC">
        <w:rPr>
          <w:rStyle w:val="11"/>
          <w:rFonts w:ascii="Verdana" w:hAnsi="Verdana"/>
          <w:bCs/>
          <w:sz w:val="22"/>
          <w:szCs w:val="22"/>
        </w:rPr>
        <w:t xml:space="preserve">» </w:t>
      </w:r>
      <w:proofErr w:type="spellStart"/>
      <w:r w:rsidRPr="007564EC">
        <w:rPr>
          <w:rStyle w:val="11"/>
          <w:rFonts w:ascii="Verdana" w:hAnsi="Verdana"/>
          <w:bCs/>
          <w:sz w:val="22"/>
          <w:szCs w:val="22"/>
        </w:rPr>
        <w:t>Пяткина</w:t>
      </w:r>
      <w:proofErr w:type="spellEnd"/>
      <w:r w:rsidRPr="007564EC">
        <w:rPr>
          <w:rStyle w:val="11"/>
          <w:rFonts w:ascii="Verdana" w:hAnsi="Verdana"/>
          <w:bCs/>
          <w:sz w:val="22"/>
          <w:szCs w:val="22"/>
        </w:rPr>
        <w:t xml:space="preserve"> Александра Петровича, действующего на основании Доверенности № 4000-Д-11</w:t>
      </w:r>
      <w:r w:rsidR="00D342B9">
        <w:rPr>
          <w:rStyle w:val="11"/>
          <w:rFonts w:ascii="Verdana" w:hAnsi="Verdana"/>
          <w:bCs/>
          <w:sz w:val="22"/>
          <w:szCs w:val="22"/>
        </w:rPr>
        <w:t>1</w:t>
      </w:r>
      <w:r w:rsidRPr="007564EC">
        <w:rPr>
          <w:rStyle w:val="11"/>
          <w:rFonts w:ascii="Verdana" w:hAnsi="Verdana"/>
          <w:bCs/>
          <w:sz w:val="22"/>
          <w:szCs w:val="22"/>
        </w:rPr>
        <w:t>/2</w:t>
      </w:r>
      <w:r w:rsidR="00D342B9">
        <w:rPr>
          <w:rStyle w:val="11"/>
          <w:rFonts w:ascii="Verdana" w:hAnsi="Verdana"/>
          <w:bCs/>
          <w:sz w:val="22"/>
          <w:szCs w:val="22"/>
        </w:rPr>
        <w:t>4</w:t>
      </w:r>
      <w:r w:rsidRPr="007564EC">
        <w:rPr>
          <w:rStyle w:val="11"/>
          <w:rFonts w:ascii="Verdana" w:hAnsi="Verdana"/>
          <w:bCs/>
          <w:sz w:val="22"/>
          <w:szCs w:val="22"/>
        </w:rPr>
        <w:t>/1 от 1</w:t>
      </w:r>
      <w:r w:rsidR="00D342B9">
        <w:rPr>
          <w:rStyle w:val="11"/>
          <w:rFonts w:ascii="Verdana" w:hAnsi="Verdana"/>
          <w:bCs/>
          <w:sz w:val="22"/>
          <w:szCs w:val="22"/>
        </w:rPr>
        <w:t>5</w:t>
      </w:r>
      <w:r w:rsidRPr="007564EC">
        <w:rPr>
          <w:rStyle w:val="11"/>
          <w:rFonts w:ascii="Verdana" w:hAnsi="Verdana"/>
          <w:bCs/>
          <w:sz w:val="22"/>
          <w:szCs w:val="22"/>
        </w:rPr>
        <w:t>.1</w:t>
      </w:r>
      <w:r w:rsidR="00D342B9">
        <w:rPr>
          <w:rStyle w:val="11"/>
          <w:rFonts w:ascii="Verdana" w:hAnsi="Verdana"/>
          <w:bCs/>
          <w:sz w:val="22"/>
          <w:szCs w:val="22"/>
        </w:rPr>
        <w:t>0</w:t>
      </w:r>
      <w:r w:rsidRPr="007564EC">
        <w:rPr>
          <w:rStyle w:val="11"/>
          <w:rFonts w:ascii="Verdana" w:hAnsi="Verdana"/>
          <w:bCs/>
          <w:sz w:val="22"/>
          <w:szCs w:val="22"/>
        </w:rPr>
        <w:t>.202</w:t>
      </w:r>
      <w:r w:rsidR="00D342B9">
        <w:rPr>
          <w:rStyle w:val="11"/>
          <w:rFonts w:ascii="Verdana" w:hAnsi="Verdana"/>
          <w:bCs/>
          <w:sz w:val="22"/>
          <w:szCs w:val="22"/>
        </w:rPr>
        <w:t>4</w:t>
      </w:r>
      <w:r w:rsidRPr="007564EC">
        <w:rPr>
          <w:rStyle w:val="11"/>
          <w:rFonts w:ascii="Verdana" w:hAnsi="Verdana"/>
          <w:bCs/>
          <w:sz w:val="22"/>
          <w:szCs w:val="22"/>
        </w:rPr>
        <w:t>г,</w:t>
      </w:r>
      <w:r w:rsidRPr="007564EC">
        <w:rPr>
          <w:rStyle w:val="11"/>
          <w:rFonts w:ascii="Verdana" w:hAnsi="Verdana"/>
          <w:sz w:val="22"/>
          <w:szCs w:val="22"/>
        </w:rPr>
        <w:t xml:space="preserve"> с другой стороны, совместно именуемые в дальнейшем «Стороны», заключили </w:t>
      </w:r>
      <w:proofErr w:type="spellStart"/>
      <w:r w:rsidR="003469C9" w:rsidRPr="007564EC">
        <w:rPr>
          <w:rFonts w:ascii="Verdana" w:hAnsi="Verdana" w:cs="Arial"/>
          <w:bCs/>
          <w:iCs/>
          <w:sz w:val="22"/>
          <w:szCs w:val="22"/>
        </w:rPr>
        <w:t>заключили</w:t>
      </w:r>
      <w:proofErr w:type="spellEnd"/>
      <w:r w:rsidR="003469C9" w:rsidRPr="007564EC">
        <w:rPr>
          <w:rFonts w:ascii="Verdana" w:hAnsi="Verdana" w:cs="Arial"/>
          <w:bCs/>
          <w:iCs/>
          <w:sz w:val="22"/>
          <w:szCs w:val="22"/>
        </w:rPr>
        <w:t xml:space="preserve"> настоящую спецификацию ( далее – Спецификация)  о нижеследующем:</w:t>
      </w:r>
    </w:p>
    <w:p w:rsidR="003469C9" w:rsidRPr="007564EC" w:rsidRDefault="003469C9" w:rsidP="003469C9">
      <w:pPr>
        <w:spacing w:line="360" w:lineRule="auto"/>
        <w:jc w:val="both"/>
        <w:rPr>
          <w:rFonts w:ascii="Verdana" w:hAnsi="Verdana" w:cs="Arial"/>
          <w:bCs/>
          <w:iCs/>
          <w:sz w:val="22"/>
          <w:szCs w:val="22"/>
        </w:rPr>
      </w:pPr>
    </w:p>
    <w:p w:rsidR="003469C9" w:rsidRPr="007564EC" w:rsidRDefault="003469C9" w:rsidP="003469C9">
      <w:pPr>
        <w:spacing w:line="360" w:lineRule="auto"/>
        <w:jc w:val="both"/>
        <w:rPr>
          <w:rFonts w:ascii="Verdana" w:hAnsi="Verdana" w:cs="Arial"/>
          <w:bCs/>
          <w:sz w:val="22"/>
          <w:szCs w:val="22"/>
        </w:rPr>
      </w:pPr>
      <w:r w:rsidRPr="007564EC">
        <w:rPr>
          <w:rFonts w:ascii="Verdana" w:hAnsi="Verdana" w:cs="Arial"/>
          <w:bCs/>
          <w:sz w:val="22"/>
          <w:szCs w:val="22"/>
        </w:rPr>
        <w:t xml:space="preserve">1.Подрядчик обязуется выполнить работы, а Заказчик обязуется принять и оплатить следующие выполненные работы:    </w:t>
      </w:r>
    </w:p>
    <w:p w:rsidR="003469C9" w:rsidRPr="007564EC" w:rsidRDefault="003469C9" w:rsidP="003469C9">
      <w:pPr>
        <w:jc w:val="both"/>
        <w:rPr>
          <w:rFonts w:ascii="Verdana" w:hAnsi="Verdana" w:cs="Arial"/>
          <w:bCs/>
          <w:sz w:val="22"/>
          <w:szCs w:val="22"/>
        </w:rPr>
      </w:pPr>
      <w:r w:rsidRPr="007564EC">
        <w:rPr>
          <w:rFonts w:ascii="Verdana" w:hAnsi="Verdana" w:cs="Arial"/>
          <w:bCs/>
          <w:sz w:val="22"/>
          <w:szCs w:val="22"/>
        </w:rPr>
        <w:t xml:space="preserve">                                           </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559"/>
        <w:gridCol w:w="1559"/>
        <w:gridCol w:w="1701"/>
        <w:gridCol w:w="1985"/>
        <w:gridCol w:w="1842"/>
        <w:gridCol w:w="1134"/>
        <w:gridCol w:w="1560"/>
        <w:gridCol w:w="1842"/>
      </w:tblGrid>
      <w:tr w:rsidR="003469C9" w:rsidRPr="007564EC" w:rsidTr="00D0269B">
        <w:trPr>
          <w:trHeight w:val="1255"/>
        </w:trPr>
        <w:tc>
          <w:tcPr>
            <w:tcW w:w="2014" w:type="dxa"/>
            <w:vAlign w:val="center"/>
          </w:tcPr>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Наименование выполняемых работ и оборудования</w:t>
            </w:r>
          </w:p>
        </w:tc>
        <w:tc>
          <w:tcPr>
            <w:tcW w:w="1559" w:type="dxa"/>
          </w:tcPr>
          <w:p w:rsidR="003469C9" w:rsidRPr="007564EC" w:rsidRDefault="003469C9" w:rsidP="003469C9">
            <w:pPr>
              <w:jc w:val="both"/>
              <w:rPr>
                <w:rFonts w:ascii="Verdana" w:hAnsi="Verdana" w:cs="Arial"/>
                <w:b/>
                <w:sz w:val="22"/>
                <w:szCs w:val="22"/>
              </w:rPr>
            </w:pPr>
          </w:p>
          <w:p w:rsidR="003469C9" w:rsidRPr="007564EC" w:rsidRDefault="003469C9" w:rsidP="003469C9">
            <w:pPr>
              <w:jc w:val="center"/>
              <w:rPr>
                <w:rFonts w:ascii="Verdana" w:hAnsi="Verdana" w:cs="Arial"/>
                <w:b/>
                <w:sz w:val="22"/>
                <w:szCs w:val="22"/>
              </w:rPr>
            </w:pPr>
          </w:p>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Количество</w:t>
            </w:r>
          </w:p>
        </w:tc>
        <w:tc>
          <w:tcPr>
            <w:tcW w:w="1559" w:type="dxa"/>
          </w:tcPr>
          <w:p w:rsidR="003469C9" w:rsidRPr="007564EC" w:rsidRDefault="003469C9" w:rsidP="003469C9">
            <w:pPr>
              <w:jc w:val="center"/>
              <w:rPr>
                <w:rFonts w:ascii="Verdana" w:hAnsi="Verdana" w:cs="Arial"/>
                <w:b/>
                <w:sz w:val="22"/>
                <w:szCs w:val="22"/>
              </w:rPr>
            </w:pPr>
          </w:p>
          <w:p w:rsidR="003469C9" w:rsidRPr="007564EC" w:rsidRDefault="003469C9" w:rsidP="003469C9">
            <w:pPr>
              <w:jc w:val="center"/>
              <w:rPr>
                <w:rFonts w:ascii="Verdana" w:hAnsi="Verdana" w:cs="Arial"/>
                <w:b/>
                <w:sz w:val="22"/>
                <w:szCs w:val="22"/>
              </w:rPr>
            </w:pPr>
          </w:p>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Единица измерения</w:t>
            </w:r>
          </w:p>
        </w:tc>
        <w:tc>
          <w:tcPr>
            <w:tcW w:w="1701" w:type="dxa"/>
          </w:tcPr>
          <w:p w:rsidR="003469C9" w:rsidRPr="007564EC" w:rsidRDefault="003469C9" w:rsidP="003469C9">
            <w:pPr>
              <w:jc w:val="center"/>
              <w:rPr>
                <w:rFonts w:ascii="Verdana" w:hAnsi="Verdana" w:cs="Arial"/>
                <w:b/>
                <w:sz w:val="22"/>
                <w:szCs w:val="22"/>
              </w:rPr>
            </w:pPr>
          </w:p>
          <w:p w:rsidR="003469C9" w:rsidRPr="007564EC" w:rsidRDefault="003469C9" w:rsidP="003469C9">
            <w:pPr>
              <w:jc w:val="center"/>
              <w:rPr>
                <w:rFonts w:ascii="Verdana" w:hAnsi="Verdana" w:cs="Arial"/>
                <w:b/>
                <w:sz w:val="22"/>
                <w:szCs w:val="22"/>
              </w:rPr>
            </w:pPr>
            <w:bookmarkStart w:id="0" w:name="Сроки"/>
            <w:r w:rsidRPr="007564EC">
              <w:rPr>
                <w:rFonts w:ascii="Verdana" w:hAnsi="Verdana" w:cs="Arial"/>
                <w:b/>
                <w:sz w:val="22"/>
                <w:szCs w:val="22"/>
              </w:rPr>
              <w:t xml:space="preserve">Срок </w:t>
            </w:r>
            <w:bookmarkEnd w:id="0"/>
            <w:r w:rsidRPr="007564EC">
              <w:rPr>
                <w:rFonts w:ascii="Verdana" w:hAnsi="Verdana" w:cs="Arial"/>
                <w:b/>
                <w:sz w:val="22"/>
                <w:szCs w:val="22"/>
              </w:rPr>
              <w:t>выполнения работ:  (</w:t>
            </w:r>
            <w:bookmarkStart w:id="1" w:name="Начало"/>
            <w:r w:rsidRPr="007564EC">
              <w:rPr>
                <w:rFonts w:ascii="Verdana" w:hAnsi="Verdana" w:cs="Arial"/>
                <w:b/>
                <w:sz w:val="22"/>
                <w:szCs w:val="22"/>
              </w:rPr>
              <w:fldChar w:fldCharType="begin"/>
            </w:r>
            <w:r w:rsidRPr="007564EC">
              <w:rPr>
                <w:rFonts w:ascii="Verdana" w:hAnsi="Verdana" w:cs="Arial"/>
                <w:b/>
                <w:sz w:val="22"/>
                <w:szCs w:val="22"/>
              </w:rPr>
              <w:instrText>HYPERLINK  \l "Начало" \o "Вариант 1: В течение __ календарных дней с момента подписания настоящей спецификации/с момента перечисления завансового платежа/с момента направления Заказчиком письменной заявки на эл. адрес___/с момента передачи оборудования). Вариант 2: Дата (\"__\" __г.)"</w:instrText>
            </w:r>
            <w:r w:rsidRPr="007564EC">
              <w:rPr>
                <w:rFonts w:ascii="Verdana" w:hAnsi="Verdana" w:cs="Arial"/>
                <w:b/>
                <w:sz w:val="22"/>
                <w:szCs w:val="22"/>
              </w:rPr>
              <w:fldChar w:fldCharType="separate"/>
            </w:r>
            <w:bookmarkEnd w:id="1"/>
            <w:r w:rsidRPr="007564EC">
              <w:rPr>
                <w:rFonts w:ascii="Verdana" w:hAnsi="Verdana" w:cs="Arial"/>
                <w:b/>
                <w:color w:val="0000FF"/>
                <w:sz w:val="22"/>
                <w:szCs w:val="22"/>
                <w:u w:val="single"/>
              </w:rPr>
              <w:t>Начало</w:t>
            </w:r>
            <w:r w:rsidRPr="007564EC">
              <w:rPr>
                <w:rFonts w:ascii="Verdana" w:hAnsi="Verdana" w:cs="Arial"/>
                <w:b/>
                <w:sz w:val="22"/>
                <w:szCs w:val="22"/>
              </w:rPr>
              <w:fldChar w:fldCharType="end"/>
            </w:r>
            <w:r w:rsidRPr="007564EC">
              <w:rPr>
                <w:rFonts w:ascii="Verdana" w:hAnsi="Verdana" w:cs="Arial"/>
                <w:b/>
                <w:sz w:val="22"/>
                <w:szCs w:val="22"/>
              </w:rPr>
              <w:t xml:space="preserve">/ </w:t>
            </w:r>
          </w:p>
          <w:bookmarkStart w:id="2" w:name="Окончание"/>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fldChar w:fldCharType="begin"/>
            </w:r>
            <w:r w:rsidRPr="007564EC">
              <w:rPr>
                <w:rFonts w:ascii="Verdana" w:hAnsi="Verdana" w:cs="Arial"/>
                <w:b/>
                <w:sz w:val="22"/>
                <w:szCs w:val="22"/>
              </w:rPr>
              <w:instrText>HYPERLINK  \l "Окончание" \o "Вариант 1: В течение ___ календарных  дней с момента начала выполнения работ); Вариант 2: Дата (\"__\" ___г.) "</w:instrText>
            </w:r>
            <w:r w:rsidRPr="007564EC">
              <w:rPr>
                <w:rFonts w:ascii="Verdana" w:hAnsi="Verdana" w:cs="Arial"/>
                <w:b/>
                <w:sz w:val="22"/>
                <w:szCs w:val="22"/>
              </w:rPr>
              <w:fldChar w:fldCharType="separate"/>
            </w:r>
            <w:bookmarkEnd w:id="2"/>
            <w:r w:rsidRPr="007564EC">
              <w:rPr>
                <w:rFonts w:ascii="Verdana" w:hAnsi="Verdana" w:cs="Arial"/>
                <w:b/>
                <w:color w:val="0000FF"/>
                <w:sz w:val="22"/>
                <w:szCs w:val="22"/>
                <w:u w:val="single"/>
              </w:rPr>
              <w:t>Окончание</w:t>
            </w:r>
            <w:r w:rsidRPr="007564EC">
              <w:rPr>
                <w:rFonts w:ascii="Verdana" w:hAnsi="Verdana" w:cs="Arial"/>
                <w:b/>
                <w:sz w:val="22"/>
                <w:szCs w:val="22"/>
              </w:rPr>
              <w:fldChar w:fldCharType="end"/>
            </w:r>
            <w:r w:rsidRPr="007564EC">
              <w:rPr>
                <w:rFonts w:ascii="Verdana" w:hAnsi="Verdana" w:cs="Arial"/>
                <w:b/>
                <w:sz w:val="22"/>
                <w:szCs w:val="22"/>
              </w:rPr>
              <w:t>)</w:t>
            </w:r>
          </w:p>
        </w:tc>
        <w:tc>
          <w:tcPr>
            <w:tcW w:w="1985" w:type="dxa"/>
            <w:vAlign w:val="center"/>
          </w:tcPr>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Залоговая стоимость Оборудования</w:t>
            </w:r>
          </w:p>
        </w:tc>
        <w:tc>
          <w:tcPr>
            <w:tcW w:w="1842" w:type="dxa"/>
          </w:tcPr>
          <w:p w:rsidR="003469C9" w:rsidRPr="007564EC" w:rsidRDefault="003469C9" w:rsidP="003469C9">
            <w:pPr>
              <w:jc w:val="both"/>
              <w:rPr>
                <w:rFonts w:ascii="Verdana" w:hAnsi="Verdana" w:cs="Arial"/>
                <w:b/>
                <w:sz w:val="22"/>
                <w:szCs w:val="22"/>
                <w:lang w:val="en-US"/>
              </w:rPr>
            </w:pPr>
          </w:p>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 xml:space="preserve">Стоимость работ  без НДС </w:t>
            </w:r>
          </w:p>
        </w:tc>
        <w:tc>
          <w:tcPr>
            <w:tcW w:w="1134" w:type="dxa"/>
          </w:tcPr>
          <w:p w:rsidR="003469C9" w:rsidRPr="007564EC" w:rsidRDefault="003469C9" w:rsidP="003469C9">
            <w:pPr>
              <w:jc w:val="both"/>
              <w:rPr>
                <w:rFonts w:ascii="Verdana" w:hAnsi="Verdana" w:cs="Arial"/>
                <w:b/>
                <w:sz w:val="22"/>
                <w:szCs w:val="22"/>
              </w:rPr>
            </w:pPr>
          </w:p>
          <w:p w:rsidR="003469C9" w:rsidRPr="007564EC" w:rsidRDefault="003469C9" w:rsidP="003469C9">
            <w:pPr>
              <w:jc w:val="both"/>
              <w:rPr>
                <w:rFonts w:ascii="Verdana" w:hAnsi="Verdana" w:cs="Arial"/>
                <w:b/>
                <w:sz w:val="22"/>
                <w:szCs w:val="22"/>
              </w:rPr>
            </w:pPr>
          </w:p>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НДС</w:t>
            </w:r>
          </w:p>
        </w:tc>
        <w:tc>
          <w:tcPr>
            <w:tcW w:w="1560" w:type="dxa"/>
            <w:vAlign w:val="center"/>
          </w:tcPr>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Общая стоимость</w:t>
            </w:r>
          </w:p>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 xml:space="preserve">работ с НДС </w:t>
            </w:r>
          </w:p>
        </w:tc>
        <w:tc>
          <w:tcPr>
            <w:tcW w:w="1842" w:type="dxa"/>
          </w:tcPr>
          <w:p w:rsidR="003469C9" w:rsidRPr="007564EC" w:rsidRDefault="003469C9" w:rsidP="003469C9">
            <w:pPr>
              <w:jc w:val="both"/>
              <w:rPr>
                <w:rFonts w:ascii="Verdana" w:hAnsi="Verdana" w:cs="Arial"/>
                <w:b/>
                <w:sz w:val="22"/>
                <w:szCs w:val="22"/>
              </w:rPr>
            </w:pPr>
          </w:p>
          <w:p w:rsidR="003469C9" w:rsidRPr="007564EC" w:rsidRDefault="003469C9" w:rsidP="003469C9">
            <w:pPr>
              <w:jc w:val="both"/>
              <w:rPr>
                <w:rFonts w:ascii="Verdana" w:hAnsi="Verdana" w:cs="Arial"/>
                <w:b/>
                <w:sz w:val="22"/>
                <w:szCs w:val="22"/>
              </w:rPr>
            </w:pPr>
          </w:p>
          <w:p w:rsidR="003469C9" w:rsidRPr="007564EC" w:rsidRDefault="003469C9" w:rsidP="003469C9">
            <w:pPr>
              <w:jc w:val="center"/>
              <w:rPr>
                <w:rFonts w:ascii="Verdana" w:hAnsi="Verdana" w:cs="Arial"/>
                <w:b/>
                <w:sz w:val="22"/>
                <w:szCs w:val="22"/>
              </w:rPr>
            </w:pPr>
            <w:r w:rsidRPr="007564EC">
              <w:rPr>
                <w:rFonts w:ascii="Verdana" w:hAnsi="Verdana" w:cs="Arial"/>
                <w:b/>
                <w:sz w:val="22"/>
                <w:szCs w:val="22"/>
              </w:rPr>
              <w:t>Гарантийный срок</w:t>
            </w:r>
          </w:p>
        </w:tc>
      </w:tr>
      <w:tr w:rsidR="003469C9" w:rsidRPr="007564EC" w:rsidTr="00D0269B">
        <w:trPr>
          <w:trHeight w:val="597"/>
        </w:trPr>
        <w:tc>
          <w:tcPr>
            <w:tcW w:w="2014" w:type="dxa"/>
            <w:vAlign w:val="center"/>
          </w:tcPr>
          <w:p w:rsidR="003469C9" w:rsidRPr="007564EC" w:rsidRDefault="003469C9" w:rsidP="003469C9">
            <w:pPr>
              <w:jc w:val="both"/>
              <w:rPr>
                <w:rFonts w:ascii="Verdana" w:hAnsi="Verdana" w:cs="Arial"/>
                <w:bCs/>
                <w:sz w:val="22"/>
                <w:szCs w:val="22"/>
              </w:rPr>
            </w:pPr>
          </w:p>
        </w:tc>
        <w:tc>
          <w:tcPr>
            <w:tcW w:w="1559" w:type="dxa"/>
          </w:tcPr>
          <w:p w:rsidR="003469C9" w:rsidRPr="007564EC" w:rsidRDefault="003469C9" w:rsidP="003469C9">
            <w:pPr>
              <w:jc w:val="both"/>
              <w:rPr>
                <w:rFonts w:ascii="Verdana" w:hAnsi="Verdana" w:cs="Arial"/>
                <w:bCs/>
                <w:sz w:val="22"/>
                <w:szCs w:val="22"/>
              </w:rPr>
            </w:pPr>
          </w:p>
        </w:tc>
        <w:tc>
          <w:tcPr>
            <w:tcW w:w="1559" w:type="dxa"/>
          </w:tcPr>
          <w:p w:rsidR="003469C9" w:rsidRPr="007564EC" w:rsidRDefault="003469C9" w:rsidP="003469C9">
            <w:pPr>
              <w:jc w:val="both"/>
              <w:rPr>
                <w:rFonts w:ascii="Verdana" w:hAnsi="Verdana" w:cs="Arial"/>
                <w:bCs/>
                <w:sz w:val="22"/>
                <w:szCs w:val="22"/>
              </w:rPr>
            </w:pPr>
          </w:p>
        </w:tc>
        <w:tc>
          <w:tcPr>
            <w:tcW w:w="1701" w:type="dxa"/>
          </w:tcPr>
          <w:p w:rsidR="003469C9" w:rsidRPr="007564EC" w:rsidRDefault="003469C9" w:rsidP="003469C9">
            <w:pPr>
              <w:jc w:val="both"/>
              <w:rPr>
                <w:rFonts w:ascii="Verdana" w:hAnsi="Verdana" w:cs="Arial"/>
                <w:bCs/>
                <w:sz w:val="22"/>
                <w:szCs w:val="22"/>
              </w:rPr>
            </w:pPr>
            <w:r w:rsidRPr="007564EC">
              <w:rPr>
                <w:rFonts w:ascii="Verdana" w:hAnsi="Verdana" w:cs="Arial"/>
                <w:bCs/>
                <w:sz w:val="22"/>
                <w:szCs w:val="22"/>
              </w:rPr>
              <w:t>Рекомендуемые варианты:</w:t>
            </w:r>
          </w:p>
          <w:p w:rsidR="003469C9" w:rsidRPr="007564EC" w:rsidRDefault="003469C9" w:rsidP="003469C9">
            <w:pPr>
              <w:jc w:val="both"/>
              <w:rPr>
                <w:rFonts w:ascii="Verdana" w:hAnsi="Verdana" w:cs="Arial"/>
                <w:bCs/>
                <w:sz w:val="22"/>
                <w:szCs w:val="22"/>
              </w:rPr>
            </w:pPr>
          </w:p>
          <w:p w:rsidR="003469C9" w:rsidRPr="007564EC" w:rsidRDefault="003469C9" w:rsidP="003469C9">
            <w:pPr>
              <w:jc w:val="both"/>
              <w:rPr>
                <w:rFonts w:ascii="Verdana" w:hAnsi="Verdana" w:cs="Arial"/>
                <w:bCs/>
                <w:sz w:val="22"/>
                <w:szCs w:val="22"/>
              </w:rPr>
            </w:pPr>
            <w:r w:rsidRPr="007564EC">
              <w:rPr>
                <w:rFonts w:ascii="Verdana" w:hAnsi="Verdana" w:cs="Arial"/>
                <w:b/>
                <w:bCs/>
                <w:sz w:val="22"/>
                <w:szCs w:val="22"/>
              </w:rPr>
              <w:lastRenderedPageBreak/>
              <w:t xml:space="preserve">Вариант 1: </w:t>
            </w:r>
            <w:r w:rsidRPr="007564EC">
              <w:rPr>
                <w:rFonts w:ascii="Verdana" w:hAnsi="Verdana" w:cs="Arial"/>
                <w:bCs/>
                <w:sz w:val="22"/>
                <w:szCs w:val="22"/>
              </w:rPr>
              <w:t xml:space="preserve">Начало в течение __ календарных дней с момента подписания спецификации; окончание - в течение ___ </w:t>
            </w:r>
            <w:proofErr w:type="gramStart"/>
            <w:r w:rsidRPr="007564EC">
              <w:rPr>
                <w:rFonts w:ascii="Verdana" w:hAnsi="Verdana" w:cs="Arial"/>
                <w:bCs/>
                <w:sz w:val="22"/>
                <w:szCs w:val="22"/>
              </w:rPr>
              <w:t>календарных  дней</w:t>
            </w:r>
            <w:proofErr w:type="gramEnd"/>
            <w:r w:rsidRPr="007564EC">
              <w:rPr>
                <w:rFonts w:ascii="Verdana" w:hAnsi="Verdana" w:cs="Arial"/>
                <w:bCs/>
                <w:sz w:val="22"/>
                <w:szCs w:val="22"/>
              </w:rPr>
              <w:t xml:space="preserve"> с момента начала выполнения работ.</w:t>
            </w:r>
          </w:p>
          <w:p w:rsidR="003469C9" w:rsidRPr="007564EC" w:rsidRDefault="003469C9" w:rsidP="003469C9">
            <w:pPr>
              <w:jc w:val="both"/>
              <w:rPr>
                <w:rFonts w:ascii="Verdana" w:hAnsi="Verdana" w:cs="Arial"/>
                <w:bCs/>
                <w:sz w:val="22"/>
                <w:szCs w:val="22"/>
              </w:rPr>
            </w:pPr>
          </w:p>
          <w:p w:rsidR="003469C9" w:rsidRPr="007564EC" w:rsidRDefault="003469C9" w:rsidP="003469C9">
            <w:pPr>
              <w:jc w:val="both"/>
              <w:rPr>
                <w:rFonts w:ascii="Verdana" w:hAnsi="Verdana" w:cs="Arial"/>
                <w:bCs/>
                <w:sz w:val="22"/>
                <w:szCs w:val="22"/>
              </w:rPr>
            </w:pPr>
            <w:r w:rsidRPr="007564EC">
              <w:rPr>
                <w:rFonts w:ascii="Verdana" w:hAnsi="Verdana" w:cs="Arial"/>
                <w:b/>
                <w:bCs/>
                <w:sz w:val="22"/>
                <w:szCs w:val="22"/>
              </w:rPr>
              <w:t>Вариант 2:</w:t>
            </w:r>
            <w:r w:rsidRPr="007564EC">
              <w:rPr>
                <w:rFonts w:ascii="Verdana" w:hAnsi="Verdana" w:cs="Arial"/>
                <w:bCs/>
                <w:sz w:val="22"/>
                <w:szCs w:val="22"/>
              </w:rPr>
              <w:t xml:space="preserve"> Начало – «___» ___г. (дата); окончание - в течение ___ </w:t>
            </w:r>
            <w:proofErr w:type="gramStart"/>
            <w:r w:rsidRPr="007564EC">
              <w:rPr>
                <w:rFonts w:ascii="Verdana" w:hAnsi="Verdana" w:cs="Arial"/>
                <w:bCs/>
                <w:sz w:val="22"/>
                <w:szCs w:val="22"/>
              </w:rPr>
              <w:t>календарных  дней</w:t>
            </w:r>
            <w:proofErr w:type="gramEnd"/>
            <w:r w:rsidRPr="007564EC">
              <w:rPr>
                <w:rFonts w:ascii="Verdana" w:hAnsi="Verdana" w:cs="Arial"/>
                <w:bCs/>
                <w:sz w:val="22"/>
                <w:szCs w:val="22"/>
              </w:rPr>
              <w:t xml:space="preserve"> с момента начала выполнения работ. </w:t>
            </w:r>
          </w:p>
          <w:p w:rsidR="003469C9" w:rsidRPr="007564EC" w:rsidRDefault="003469C9" w:rsidP="003469C9">
            <w:pPr>
              <w:jc w:val="both"/>
              <w:rPr>
                <w:rFonts w:ascii="Verdana" w:hAnsi="Verdana" w:cs="Arial"/>
                <w:bCs/>
                <w:sz w:val="22"/>
                <w:szCs w:val="22"/>
              </w:rPr>
            </w:pPr>
          </w:p>
          <w:p w:rsidR="003469C9" w:rsidRPr="007564EC" w:rsidRDefault="003469C9" w:rsidP="003469C9">
            <w:pPr>
              <w:jc w:val="both"/>
              <w:rPr>
                <w:rFonts w:ascii="Verdana" w:hAnsi="Verdana" w:cs="Arial"/>
                <w:bCs/>
                <w:sz w:val="22"/>
                <w:szCs w:val="22"/>
              </w:rPr>
            </w:pPr>
            <w:r w:rsidRPr="007564EC">
              <w:rPr>
                <w:rFonts w:ascii="Verdana" w:hAnsi="Verdana" w:cs="Arial"/>
                <w:b/>
                <w:bCs/>
                <w:sz w:val="22"/>
                <w:szCs w:val="22"/>
              </w:rPr>
              <w:t>Вариант 3:</w:t>
            </w:r>
            <w:r w:rsidRPr="007564EC">
              <w:rPr>
                <w:rFonts w:ascii="Verdana" w:hAnsi="Verdana" w:cs="Arial"/>
                <w:bCs/>
                <w:sz w:val="22"/>
                <w:szCs w:val="22"/>
              </w:rPr>
              <w:t xml:space="preserve"> Начало - </w:t>
            </w:r>
            <w:r w:rsidRPr="007564EC">
              <w:rPr>
                <w:rFonts w:ascii="Verdana" w:hAnsi="Verdana" w:cs="Arial"/>
                <w:bCs/>
                <w:sz w:val="22"/>
                <w:szCs w:val="22"/>
              </w:rPr>
              <w:lastRenderedPageBreak/>
              <w:t>«___» ___г. (дата); окончание - «___» ___г. (дата).</w:t>
            </w:r>
          </w:p>
          <w:p w:rsidR="003469C9" w:rsidRPr="007564EC" w:rsidRDefault="003469C9" w:rsidP="003469C9">
            <w:pPr>
              <w:jc w:val="both"/>
              <w:rPr>
                <w:rFonts w:ascii="Verdana" w:hAnsi="Verdana" w:cs="Arial"/>
                <w:bCs/>
                <w:sz w:val="22"/>
                <w:szCs w:val="22"/>
              </w:rPr>
            </w:pPr>
          </w:p>
          <w:p w:rsidR="003469C9" w:rsidRPr="007564EC" w:rsidRDefault="003469C9" w:rsidP="003469C9">
            <w:pPr>
              <w:jc w:val="both"/>
              <w:rPr>
                <w:rFonts w:ascii="Verdana" w:hAnsi="Verdana" w:cs="Arial"/>
                <w:bCs/>
                <w:sz w:val="22"/>
                <w:szCs w:val="22"/>
              </w:rPr>
            </w:pPr>
            <w:r w:rsidRPr="007564EC">
              <w:rPr>
                <w:rFonts w:ascii="Verdana" w:hAnsi="Verdana" w:cs="Arial"/>
                <w:b/>
                <w:bCs/>
                <w:sz w:val="22"/>
                <w:szCs w:val="22"/>
              </w:rPr>
              <w:t>Вариант 4:</w:t>
            </w:r>
            <w:r w:rsidRPr="007564EC">
              <w:rPr>
                <w:rFonts w:ascii="Verdana" w:hAnsi="Verdana" w:cs="Arial"/>
                <w:bCs/>
                <w:sz w:val="22"/>
                <w:szCs w:val="22"/>
              </w:rPr>
              <w:t xml:space="preserve"> Начало – в течение __ календарных дней с момента перечисления Заказчиком авансового платежа, предусмотренного п. 8 настоящей спецификации; </w:t>
            </w:r>
            <w:proofErr w:type="gramStart"/>
            <w:r w:rsidRPr="007564EC">
              <w:rPr>
                <w:rFonts w:ascii="Verdana" w:hAnsi="Verdana" w:cs="Arial"/>
                <w:bCs/>
                <w:sz w:val="22"/>
                <w:szCs w:val="22"/>
              </w:rPr>
              <w:t>окончание  –</w:t>
            </w:r>
            <w:proofErr w:type="gramEnd"/>
            <w:r w:rsidRPr="007564EC">
              <w:rPr>
                <w:rFonts w:ascii="Verdana" w:hAnsi="Verdana" w:cs="Arial"/>
                <w:bCs/>
                <w:sz w:val="22"/>
                <w:szCs w:val="22"/>
              </w:rPr>
              <w:t xml:space="preserve"> в течение ____  календарных дней с момента начала выполнения работ.</w:t>
            </w:r>
          </w:p>
          <w:p w:rsidR="003469C9" w:rsidRPr="007564EC" w:rsidRDefault="003469C9" w:rsidP="003469C9">
            <w:pPr>
              <w:jc w:val="both"/>
              <w:rPr>
                <w:rFonts w:ascii="Verdana" w:hAnsi="Verdana" w:cs="Arial"/>
                <w:bCs/>
                <w:sz w:val="22"/>
                <w:szCs w:val="22"/>
              </w:rPr>
            </w:pPr>
          </w:p>
          <w:p w:rsidR="003469C9" w:rsidRPr="007564EC" w:rsidRDefault="003469C9" w:rsidP="003469C9">
            <w:pPr>
              <w:jc w:val="both"/>
              <w:rPr>
                <w:rFonts w:ascii="Verdana" w:hAnsi="Verdana" w:cs="Arial"/>
                <w:bCs/>
                <w:sz w:val="22"/>
                <w:szCs w:val="22"/>
              </w:rPr>
            </w:pPr>
            <w:r w:rsidRPr="007564EC">
              <w:rPr>
                <w:rFonts w:ascii="Verdana" w:hAnsi="Verdana" w:cs="Arial"/>
                <w:b/>
                <w:bCs/>
                <w:sz w:val="22"/>
                <w:szCs w:val="22"/>
              </w:rPr>
              <w:t>Вариант 5:</w:t>
            </w:r>
            <w:r w:rsidRPr="007564EC">
              <w:rPr>
                <w:rFonts w:ascii="Verdana" w:hAnsi="Verdana" w:cs="Arial"/>
                <w:bCs/>
                <w:sz w:val="22"/>
                <w:szCs w:val="22"/>
              </w:rPr>
              <w:t xml:space="preserve"> Начало – в течение __ </w:t>
            </w:r>
            <w:r w:rsidRPr="007564EC">
              <w:rPr>
                <w:rFonts w:ascii="Verdana" w:hAnsi="Verdana" w:cs="Arial"/>
                <w:bCs/>
                <w:sz w:val="22"/>
                <w:szCs w:val="22"/>
              </w:rPr>
              <w:lastRenderedPageBreak/>
              <w:t>календарных дней с момента направления Заказчиком письменной заявки на эл. адрес__________.; Окончание – в течение ___</w:t>
            </w:r>
            <w:proofErr w:type="gramStart"/>
            <w:r w:rsidRPr="007564EC">
              <w:rPr>
                <w:rFonts w:ascii="Verdana" w:hAnsi="Verdana" w:cs="Arial"/>
                <w:bCs/>
                <w:sz w:val="22"/>
                <w:szCs w:val="22"/>
              </w:rPr>
              <w:t>_  календарных</w:t>
            </w:r>
            <w:proofErr w:type="gramEnd"/>
            <w:r w:rsidRPr="007564EC">
              <w:rPr>
                <w:rFonts w:ascii="Verdana" w:hAnsi="Verdana" w:cs="Arial"/>
                <w:bCs/>
                <w:sz w:val="22"/>
                <w:szCs w:val="22"/>
              </w:rPr>
              <w:t xml:space="preserve"> дней с момента начала выполнения работ.</w:t>
            </w:r>
          </w:p>
          <w:p w:rsidR="003469C9" w:rsidRPr="007564EC" w:rsidRDefault="003469C9" w:rsidP="003469C9">
            <w:pPr>
              <w:jc w:val="both"/>
              <w:rPr>
                <w:rFonts w:ascii="Verdana" w:hAnsi="Verdana" w:cs="Arial"/>
                <w:bCs/>
                <w:sz w:val="22"/>
                <w:szCs w:val="22"/>
              </w:rPr>
            </w:pPr>
          </w:p>
          <w:bookmarkStart w:id="3" w:name="Вариант6"/>
          <w:p w:rsidR="003469C9" w:rsidRPr="007564EC" w:rsidRDefault="003469C9" w:rsidP="003469C9">
            <w:pPr>
              <w:jc w:val="both"/>
              <w:rPr>
                <w:rFonts w:ascii="Verdana" w:hAnsi="Verdana" w:cs="Arial"/>
                <w:bCs/>
                <w:sz w:val="22"/>
                <w:szCs w:val="22"/>
              </w:rPr>
            </w:pPr>
            <w:r w:rsidRPr="007564EC">
              <w:rPr>
                <w:rFonts w:ascii="Verdana" w:hAnsi="Verdana" w:cs="Arial"/>
                <w:b/>
                <w:bCs/>
                <w:sz w:val="22"/>
                <w:szCs w:val="22"/>
              </w:rPr>
              <w:fldChar w:fldCharType="begin"/>
            </w:r>
            <w:r w:rsidRPr="007564EC">
              <w:rPr>
                <w:rFonts w:ascii="Verdana" w:hAnsi="Verdana" w:cs="Arial"/>
                <w:b/>
                <w:bCs/>
                <w:sz w:val="22"/>
                <w:szCs w:val="22"/>
              </w:rPr>
              <w:instrText xml:space="preserve"> HYPERLINK  \l "Вариант6" \o "Данная формулировка может быть использована только в случае выполнения работ на территории Подрядчика и доставки Оборудования на территорию Подрядчика силами Заказчика." </w:instrText>
            </w:r>
            <w:r w:rsidRPr="007564EC">
              <w:rPr>
                <w:rFonts w:ascii="Verdana" w:hAnsi="Verdana" w:cs="Arial"/>
                <w:b/>
                <w:bCs/>
                <w:sz w:val="22"/>
                <w:szCs w:val="22"/>
              </w:rPr>
              <w:fldChar w:fldCharType="separate"/>
            </w:r>
            <w:r w:rsidRPr="007564EC">
              <w:rPr>
                <w:rFonts w:ascii="Verdana" w:hAnsi="Verdana" w:cs="Arial"/>
                <w:b/>
                <w:bCs/>
                <w:color w:val="0000FF"/>
                <w:sz w:val="22"/>
                <w:szCs w:val="22"/>
                <w:u w:val="single"/>
              </w:rPr>
              <w:t>Вариант</w:t>
            </w:r>
            <w:r w:rsidRPr="007564EC">
              <w:rPr>
                <w:rFonts w:ascii="Verdana" w:hAnsi="Verdana" w:cs="Arial"/>
                <w:b/>
                <w:bCs/>
                <w:sz w:val="22"/>
                <w:szCs w:val="22"/>
              </w:rPr>
              <w:fldChar w:fldCharType="end"/>
            </w:r>
            <w:r w:rsidRPr="007564EC">
              <w:rPr>
                <w:rFonts w:ascii="Verdana" w:hAnsi="Verdana" w:cs="Arial"/>
                <w:b/>
                <w:bCs/>
                <w:sz w:val="22"/>
                <w:szCs w:val="22"/>
              </w:rPr>
              <w:t xml:space="preserve"> </w:t>
            </w:r>
            <w:bookmarkEnd w:id="3"/>
            <w:r w:rsidRPr="007564EC">
              <w:rPr>
                <w:rFonts w:ascii="Verdana" w:hAnsi="Verdana" w:cs="Arial"/>
                <w:b/>
                <w:bCs/>
                <w:sz w:val="22"/>
                <w:szCs w:val="22"/>
              </w:rPr>
              <w:t>6:</w:t>
            </w:r>
            <w:r w:rsidRPr="007564EC">
              <w:rPr>
                <w:rFonts w:ascii="Verdana" w:hAnsi="Verdana" w:cs="Arial"/>
                <w:bCs/>
                <w:sz w:val="22"/>
                <w:szCs w:val="22"/>
              </w:rPr>
              <w:t xml:space="preserve"> Начало – в течение __ календарных дней с момента передачи Заказчиком Подрядчику Оборудования по акту приемки-передачи для </w:t>
            </w:r>
            <w:r w:rsidRPr="007564EC">
              <w:rPr>
                <w:rFonts w:ascii="Verdana" w:hAnsi="Verdana" w:cs="Arial"/>
                <w:bCs/>
                <w:sz w:val="22"/>
                <w:szCs w:val="22"/>
              </w:rPr>
              <w:lastRenderedPageBreak/>
              <w:t>выполнения работ; окончание  – в течение ____  календарных дней с момента начала выполнения работ.</w:t>
            </w:r>
          </w:p>
        </w:tc>
        <w:tc>
          <w:tcPr>
            <w:tcW w:w="1985" w:type="dxa"/>
            <w:vAlign w:val="center"/>
          </w:tcPr>
          <w:p w:rsidR="003469C9" w:rsidRPr="007564EC" w:rsidRDefault="003469C9" w:rsidP="003469C9">
            <w:pPr>
              <w:jc w:val="both"/>
              <w:rPr>
                <w:rFonts w:ascii="Verdana" w:hAnsi="Verdana" w:cs="Arial"/>
                <w:bCs/>
                <w:sz w:val="22"/>
                <w:szCs w:val="22"/>
              </w:rPr>
            </w:pPr>
          </w:p>
        </w:tc>
        <w:tc>
          <w:tcPr>
            <w:tcW w:w="1842" w:type="dxa"/>
          </w:tcPr>
          <w:p w:rsidR="003469C9" w:rsidRPr="007564EC" w:rsidRDefault="003469C9" w:rsidP="003469C9">
            <w:pPr>
              <w:jc w:val="both"/>
              <w:rPr>
                <w:rFonts w:ascii="Verdana" w:hAnsi="Verdana" w:cs="Arial"/>
                <w:bCs/>
                <w:sz w:val="22"/>
                <w:szCs w:val="22"/>
              </w:rPr>
            </w:pPr>
          </w:p>
        </w:tc>
        <w:tc>
          <w:tcPr>
            <w:tcW w:w="1134" w:type="dxa"/>
          </w:tcPr>
          <w:p w:rsidR="003469C9" w:rsidRPr="007564EC" w:rsidRDefault="003469C9" w:rsidP="003469C9">
            <w:pPr>
              <w:jc w:val="both"/>
              <w:rPr>
                <w:rFonts w:ascii="Verdana" w:hAnsi="Verdana" w:cs="Arial"/>
                <w:bCs/>
                <w:sz w:val="22"/>
                <w:szCs w:val="22"/>
              </w:rPr>
            </w:pPr>
          </w:p>
        </w:tc>
        <w:tc>
          <w:tcPr>
            <w:tcW w:w="1560" w:type="dxa"/>
            <w:vAlign w:val="center"/>
          </w:tcPr>
          <w:p w:rsidR="003469C9" w:rsidRPr="007564EC" w:rsidRDefault="003469C9" w:rsidP="003469C9">
            <w:pPr>
              <w:jc w:val="both"/>
              <w:rPr>
                <w:rFonts w:ascii="Verdana" w:hAnsi="Verdana" w:cs="Arial"/>
                <w:bCs/>
                <w:sz w:val="22"/>
                <w:szCs w:val="22"/>
              </w:rPr>
            </w:pPr>
          </w:p>
        </w:tc>
        <w:tc>
          <w:tcPr>
            <w:tcW w:w="1842" w:type="dxa"/>
          </w:tcPr>
          <w:p w:rsidR="003469C9" w:rsidRPr="007564EC" w:rsidRDefault="003469C9" w:rsidP="003469C9">
            <w:pPr>
              <w:jc w:val="both"/>
              <w:rPr>
                <w:rFonts w:ascii="Verdana" w:hAnsi="Verdana" w:cs="Arial"/>
                <w:bCs/>
                <w:sz w:val="22"/>
                <w:szCs w:val="22"/>
              </w:rPr>
            </w:pPr>
          </w:p>
        </w:tc>
      </w:tr>
      <w:tr w:rsidR="003469C9" w:rsidRPr="007564EC" w:rsidTr="00D0269B">
        <w:trPr>
          <w:trHeight w:val="418"/>
        </w:trPr>
        <w:tc>
          <w:tcPr>
            <w:tcW w:w="2014" w:type="dxa"/>
            <w:vAlign w:val="center"/>
          </w:tcPr>
          <w:p w:rsidR="003469C9" w:rsidRPr="007564EC" w:rsidRDefault="003469C9" w:rsidP="003469C9">
            <w:pPr>
              <w:jc w:val="both"/>
              <w:rPr>
                <w:rFonts w:ascii="Verdana" w:hAnsi="Verdana" w:cs="Arial"/>
                <w:bCs/>
                <w:sz w:val="22"/>
                <w:szCs w:val="22"/>
              </w:rPr>
            </w:pPr>
            <w:r w:rsidRPr="007564EC">
              <w:rPr>
                <w:rFonts w:ascii="Verdana" w:hAnsi="Verdana" w:cs="Arial"/>
                <w:bCs/>
                <w:sz w:val="22"/>
                <w:szCs w:val="22"/>
              </w:rPr>
              <w:lastRenderedPageBreak/>
              <w:t>ИТОГО:</w:t>
            </w:r>
          </w:p>
        </w:tc>
        <w:tc>
          <w:tcPr>
            <w:tcW w:w="1559" w:type="dxa"/>
          </w:tcPr>
          <w:p w:rsidR="003469C9" w:rsidRPr="007564EC" w:rsidRDefault="003469C9" w:rsidP="003469C9">
            <w:pPr>
              <w:jc w:val="both"/>
              <w:rPr>
                <w:rFonts w:ascii="Verdana" w:hAnsi="Verdana" w:cs="Arial"/>
                <w:bCs/>
                <w:sz w:val="22"/>
                <w:szCs w:val="22"/>
              </w:rPr>
            </w:pPr>
          </w:p>
        </w:tc>
        <w:tc>
          <w:tcPr>
            <w:tcW w:w="1559" w:type="dxa"/>
          </w:tcPr>
          <w:p w:rsidR="003469C9" w:rsidRPr="007564EC" w:rsidRDefault="003469C9" w:rsidP="003469C9">
            <w:pPr>
              <w:jc w:val="both"/>
              <w:rPr>
                <w:rFonts w:ascii="Verdana" w:hAnsi="Verdana" w:cs="Arial"/>
                <w:bCs/>
                <w:sz w:val="22"/>
                <w:szCs w:val="22"/>
              </w:rPr>
            </w:pPr>
          </w:p>
        </w:tc>
        <w:tc>
          <w:tcPr>
            <w:tcW w:w="1701" w:type="dxa"/>
          </w:tcPr>
          <w:p w:rsidR="003469C9" w:rsidRPr="007564EC" w:rsidRDefault="003469C9" w:rsidP="003469C9">
            <w:pPr>
              <w:jc w:val="both"/>
              <w:rPr>
                <w:rFonts w:ascii="Verdana" w:hAnsi="Verdana" w:cs="Arial"/>
                <w:bCs/>
                <w:sz w:val="22"/>
                <w:szCs w:val="22"/>
              </w:rPr>
            </w:pPr>
          </w:p>
        </w:tc>
        <w:tc>
          <w:tcPr>
            <w:tcW w:w="1985" w:type="dxa"/>
            <w:vAlign w:val="center"/>
          </w:tcPr>
          <w:p w:rsidR="003469C9" w:rsidRPr="007564EC" w:rsidRDefault="003469C9" w:rsidP="003469C9">
            <w:pPr>
              <w:jc w:val="both"/>
              <w:rPr>
                <w:rFonts w:ascii="Verdana" w:hAnsi="Verdana" w:cs="Arial"/>
                <w:bCs/>
                <w:sz w:val="22"/>
                <w:szCs w:val="22"/>
              </w:rPr>
            </w:pPr>
          </w:p>
        </w:tc>
        <w:tc>
          <w:tcPr>
            <w:tcW w:w="1842" w:type="dxa"/>
          </w:tcPr>
          <w:p w:rsidR="003469C9" w:rsidRPr="007564EC" w:rsidRDefault="003469C9" w:rsidP="003469C9">
            <w:pPr>
              <w:jc w:val="both"/>
              <w:rPr>
                <w:rFonts w:ascii="Verdana" w:hAnsi="Verdana" w:cs="Arial"/>
                <w:b/>
                <w:bCs/>
                <w:sz w:val="22"/>
                <w:szCs w:val="22"/>
              </w:rPr>
            </w:pPr>
          </w:p>
        </w:tc>
        <w:tc>
          <w:tcPr>
            <w:tcW w:w="1134" w:type="dxa"/>
          </w:tcPr>
          <w:p w:rsidR="003469C9" w:rsidRPr="007564EC" w:rsidRDefault="003469C9" w:rsidP="003469C9">
            <w:pPr>
              <w:jc w:val="both"/>
              <w:rPr>
                <w:rFonts w:ascii="Verdana" w:hAnsi="Verdana" w:cs="Arial"/>
                <w:b/>
                <w:bCs/>
                <w:sz w:val="22"/>
                <w:szCs w:val="22"/>
              </w:rPr>
            </w:pPr>
          </w:p>
        </w:tc>
        <w:tc>
          <w:tcPr>
            <w:tcW w:w="1560" w:type="dxa"/>
            <w:vAlign w:val="center"/>
          </w:tcPr>
          <w:p w:rsidR="003469C9" w:rsidRPr="007564EC" w:rsidRDefault="003469C9" w:rsidP="003469C9">
            <w:pPr>
              <w:jc w:val="both"/>
              <w:rPr>
                <w:rFonts w:ascii="Verdana" w:hAnsi="Verdana" w:cs="Arial"/>
                <w:b/>
                <w:bCs/>
                <w:sz w:val="22"/>
                <w:szCs w:val="22"/>
              </w:rPr>
            </w:pPr>
          </w:p>
        </w:tc>
        <w:tc>
          <w:tcPr>
            <w:tcW w:w="1842" w:type="dxa"/>
          </w:tcPr>
          <w:p w:rsidR="003469C9" w:rsidRPr="007564EC" w:rsidRDefault="003469C9" w:rsidP="003469C9">
            <w:pPr>
              <w:jc w:val="both"/>
              <w:rPr>
                <w:rFonts w:ascii="Verdana" w:hAnsi="Verdana" w:cs="Arial"/>
                <w:b/>
                <w:bCs/>
                <w:sz w:val="22"/>
                <w:szCs w:val="22"/>
              </w:rPr>
            </w:pPr>
          </w:p>
        </w:tc>
      </w:tr>
    </w:tbl>
    <w:p w:rsidR="003469C9" w:rsidRPr="007564EC" w:rsidRDefault="003469C9" w:rsidP="003469C9">
      <w:pPr>
        <w:jc w:val="both"/>
        <w:rPr>
          <w:rFonts w:ascii="Verdana" w:hAnsi="Verdana" w:cs="Arial"/>
          <w:bCs/>
          <w:sz w:val="22"/>
          <w:szCs w:val="22"/>
        </w:rPr>
      </w:pP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sz w:val="22"/>
          <w:szCs w:val="22"/>
        </w:rPr>
        <w:t>2</w:t>
      </w:r>
      <w:r w:rsidRPr="007564EC">
        <w:rPr>
          <w:rFonts w:ascii="Verdana" w:hAnsi="Verdana" w:cs="Arial"/>
          <w:bCs/>
          <w:iCs/>
          <w:sz w:val="22"/>
          <w:szCs w:val="22"/>
        </w:rPr>
        <w:t>.Работы, предусмотренные настоящей Спецификацией</w:t>
      </w:r>
      <w:r w:rsidRPr="007564EC">
        <w:rPr>
          <w:rFonts w:ascii="Verdana" w:hAnsi="Verdana" w:cs="Arial"/>
          <w:bCs/>
          <w:sz w:val="22"/>
          <w:szCs w:val="22"/>
        </w:rPr>
        <w:t xml:space="preserve"> выполняются в соответствии с </w:t>
      </w:r>
      <w:r w:rsidRPr="007564EC">
        <w:rPr>
          <w:rFonts w:ascii="Verdana" w:hAnsi="Verdana" w:cs="Arial"/>
          <w:bCs/>
          <w:iCs/>
          <w:sz w:val="22"/>
          <w:szCs w:val="22"/>
        </w:rPr>
        <w:t>Техническими приложениями (Приложение(-</w:t>
      </w:r>
      <w:proofErr w:type="spellStart"/>
      <w:proofErr w:type="gramStart"/>
      <w:r w:rsidRPr="007564EC">
        <w:rPr>
          <w:rFonts w:ascii="Verdana" w:hAnsi="Verdana" w:cs="Arial"/>
          <w:bCs/>
          <w:iCs/>
          <w:sz w:val="22"/>
          <w:szCs w:val="22"/>
        </w:rPr>
        <w:t>ия</w:t>
      </w:r>
      <w:proofErr w:type="spellEnd"/>
      <w:r w:rsidRPr="007564EC">
        <w:rPr>
          <w:rFonts w:ascii="Verdana" w:hAnsi="Verdana" w:cs="Arial"/>
          <w:bCs/>
          <w:iCs/>
          <w:sz w:val="22"/>
          <w:szCs w:val="22"/>
        </w:rPr>
        <w:t>)  №</w:t>
      </w:r>
      <w:proofErr w:type="gramEnd"/>
      <w:r w:rsidRPr="007564EC">
        <w:rPr>
          <w:rFonts w:ascii="Verdana" w:hAnsi="Verdana" w:cs="Arial"/>
          <w:bCs/>
          <w:iCs/>
          <w:sz w:val="22"/>
          <w:szCs w:val="22"/>
        </w:rPr>
        <w:t>____), являющимися неотъемлемой частью  настоящей Спецификации.</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 xml:space="preserve">3.Территория выполнения работ: </w:t>
      </w:r>
      <w:hyperlink w:anchor="Территорияработ" w:tooltip="Вариант 1: Заказчика (адрес ____); Вариант 2: Подрядчика (адрес _____)." w:history="1">
        <w:r w:rsidRPr="007564EC">
          <w:rPr>
            <w:rFonts w:ascii="Verdana" w:hAnsi="Verdana" w:cs="Arial"/>
            <w:bCs/>
            <w:iCs/>
            <w:color w:val="0000FF"/>
            <w:sz w:val="22"/>
            <w:szCs w:val="22"/>
            <w:u w:val="single"/>
          </w:rPr>
          <w:t>________________________________.</w:t>
        </w:r>
      </w:hyperlink>
      <w:r w:rsidRPr="007564EC">
        <w:rPr>
          <w:rFonts w:ascii="Verdana" w:hAnsi="Verdana" w:cs="Arial"/>
          <w:bCs/>
          <w:iCs/>
          <w:sz w:val="22"/>
          <w:szCs w:val="22"/>
        </w:rPr>
        <w:t xml:space="preserve"> </w:t>
      </w:r>
    </w:p>
    <w:p w:rsidR="003469C9" w:rsidRPr="007564EC" w:rsidRDefault="003469C9" w:rsidP="003469C9">
      <w:pPr>
        <w:spacing w:line="276" w:lineRule="auto"/>
        <w:jc w:val="both"/>
        <w:rPr>
          <w:rFonts w:ascii="Verdana" w:hAnsi="Verdana" w:cs="Arial"/>
          <w:bCs/>
          <w:iCs/>
          <w:sz w:val="22"/>
          <w:szCs w:val="22"/>
        </w:rPr>
      </w:pPr>
      <w:r w:rsidRPr="007564EC">
        <w:rPr>
          <w:rFonts w:ascii="Verdana" w:hAnsi="Verdana" w:cs="Arial"/>
          <w:bCs/>
          <w:iCs/>
          <w:sz w:val="22"/>
          <w:szCs w:val="22"/>
        </w:rPr>
        <w:t>4.Условия доставки Оборудования в случае выполнения работ на территории Подрядчика:</w:t>
      </w:r>
    </w:p>
    <w:p w:rsidR="003469C9" w:rsidRPr="007564EC" w:rsidRDefault="003469C9" w:rsidP="003469C9">
      <w:pPr>
        <w:spacing w:line="276" w:lineRule="auto"/>
        <w:jc w:val="both"/>
        <w:rPr>
          <w:rFonts w:ascii="Verdana" w:hAnsi="Verdana" w:cs="Arial"/>
          <w:bCs/>
          <w:iCs/>
          <w:sz w:val="22"/>
          <w:szCs w:val="22"/>
        </w:rPr>
      </w:pPr>
      <w:r w:rsidRPr="007564EC">
        <w:rPr>
          <w:rFonts w:ascii="Verdana" w:hAnsi="Verdana" w:cs="Arial"/>
          <w:bCs/>
          <w:iCs/>
          <w:sz w:val="22"/>
          <w:szCs w:val="22"/>
        </w:rPr>
        <w:t xml:space="preserve">- доставка Оборудования на территорию Подрядчика для выполнения работ осуществляется силами и за счёт </w:t>
      </w:r>
      <w:bookmarkStart w:id="4" w:name="Территорияработ"/>
      <w:bookmarkStart w:id="5" w:name="УсловияДоставкиПодрядчику"/>
      <w:r w:rsidRPr="007564EC">
        <w:rPr>
          <w:rFonts w:ascii="Verdana" w:hAnsi="Verdana" w:cs="Arial"/>
          <w:bCs/>
          <w:iCs/>
          <w:sz w:val="22"/>
          <w:szCs w:val="22"/>
        </w:rPr>
        <w:fldChar w:fldCharType="begin"/>
      </w:r>
      <w:r w:rsidRPr="007564EC">
        <w:rPr>
          <w:rFonts w:ascii="Verdana" w:hAnsi="Verdana" w:cs="Arial"/>
          <w:bCs/>
          <w:iCs/>
          <w:sz w:val="22"/>
          <w:szCs w:val="22"/>
        </w:rPr>
        <w:instrText xml:space="preserve"> HYPERLINK  \l "УсловияДоставкиПодрядчику" \o "Вариант 1. Заказчика; Вариант 2: Подрядчика" </w:instrText>
      </w:r>
      <w:r w:rsidRPr="007564EC">
        <w:rPr>
          <w:rFonts w:ascii="Verdana" w:hAnsi="Verdana" w:cs="Arial"/>
          <w:bCs/>
          <w:iCs/>
          <w:sz w:val="22"/>
          <w:szCs w:val="22"/>
        </w:rPr>
        <w:fldChar w:fldCharType="separate"/>
      </w:r>
      <w:r w:rsidRPr="007564EC">
        <w:rPr>
          <w:rFonts w:ascii="Verdana" w:hAnsi="Verdana" w:cs="Arial"/>
          <w:bCs/>
          <w:iCs/>
          <w:color w:val="0000FF"/>
          <w:sz w:val="22"/>
          <w:szCs w:val="22"/>
          <w:u w:val="single"/>
        </w:rPr>
        <w:t>_____________________</w:t>
      </w:r>
      <w:r w:rsidRPr="007564EC">
        <w:rPr>
          <w:rFonts w:ascii="Verdana" w:hAnsi="Verdana" w:cs="Arial"/>
          <w:bCs/>
          <w:iCs/>
          <w:sz w:val="22"/>
          <w:szCs w:val="22"/>
        </w:rPr>
        <w:fldChar w:fldCharType="end"/>
      </w:r>
      <w:r w:rsidRPr="007564EC">
        <w:rPr>
          <w:rFonts w:ascii="Verdana" w:hAnsi="Verdana" w:cs="Arial"/>
          <w:bCs/>
          <w:iCs/>
          <w:sz w:val="22"/>
          <w:szCs w:val="22"/>
        </w:rPr>
        <w:t xml:space="preserve"> </w:t>
      </w:r>
      <w:bookmarkEnd w:id="4"/>
      <w:bookmarkEnd w:id="5"/>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 xml:space="preserve">- доставка оборудования  на территорию Заказчика после выполнения работ осуществляется силами и за счёт </w:t>
      </w:r>
      <w:bookmarkStart w:id="6" w:name="УсловияДоставкиЗаказчику"/>
      <w:r w:rsidRPr="007564EC">
        <w:rPr>
          <w:rFonts w:ascii="Verdana" w:hAnsi="Verdana" w:cs="Arial"/>
          <w:bCs/>
          <w:iCs/>
          <w:sz w:val="22"/>
          <w:szCs w:val="22"/>
        </w:rPr>
        <w:fldChar w:fldCharType="begin"/>
      </w:r>
      <w:r w:rsidRPr="007564EC">
        <w:rPr>
          <w:rFonts w:ascii="Verdana" w:hAnsi="Verdana" w:cs="Arial"/>
          <w:bCs/>
          <w:iCs/>
          <w:sz w:val="22"/>
          <w:szCs w:val="22"/>
        </w:rPr>
        <w:instrText xml:space="preserve"> HYPERLINK  \l "УсловияДоставкиЗаказчику" \o "Вариант 1: Заказчика; Вариант 2: Подрядчика" </w:instrText>
      </w:r>
      <w:r w:rsidRPr="007564EC">
        <w:rPr>
          <w:rFonts w:ascii="Verdana" w:hAnsi="Verdana" w:cs="Arial"/>
          <w:bCs/>
          <w:iCs/>
          <w:sz w:val="22"/>
          <w:szCs w:val="22"/>
        </w:rPr>
        <w:fldChar w:fldCharType="separate"/>
      </w:r>
      <w:r w:rsidRPr="007564EC">
        <w:rPr>
          <w:rFonts w:ascii="Verdana" w:hAnsi="Verdana" w:cs="Arial"/>
          <w:bCs/>
          <w:iCs/>
          <w:color w:val="0000FF"/>
          <w:sz w:val="22"/>
          <w:szCs w:val="22"/>
          <w:u w:val="single"/>
        </w:rPr>
        <w:t>___________________;</w:t>
      </w:r>
      <w:r w:rsidRPr="007564EC">
        <w:rPr>
          <w:rFonts w:ascii="Verdana" w:hAnsi="Verdana" w:cs="Arial"/>
          <w:bCs/>
          <w:iCs/>
          <w:sz w:val="22"/>
          <w:szCs w:val="22"/>
        </w:rPr>
        <w:fldChar w:fldCharType="end"/>
      </w:r>
      <w:r w:rsidRPr="007564EC">
        <w:rPr>
          <w:rFonts w:ascii="Verdana" w:hAnsi="Verdana" w:cs="Arial"/>
          <w:bCs/>
          <w:iCs/>
          <w:sz w:val="22"/>
          <w:szCs w:val="22"/>
        </w:rPr>
        <w:t xml:space="preserve"> </w:t>
      </w:r>
      <w:bookmarkEnd w:id="6"/>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5. В случае утраты Подрядчиком Оборудования Подрядчик возмещает Заказчику залоговую стоимость Оборудования.</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6.Условия</w:t>
      </w:r>
      <w:r w:rsidRPr="007564EC">
        <w:rPr>
          <w:rFonts w:ascii="Verdana" w:hAnsi="Verdana" w:cs="Arial"/>
          <w:bCs/>
          <w:sz w:val="22"/>
          <w:szCs w:val="22"/>
        </w:rPr>
        <w:t xml:space="preserve"> </w:t>
      </w:r>
      <w:r w:rsidRPr="007564EC">
        <w:rPr>
          <w:rFonts w:ascii="Verdana" w:hAnsi="Verdana" w:cs="Arial"/>
          <w:bCs/>
          <w:iCs/>
          <w:sz w:val="22"/>
          <w:szCs w:val="22"/>
        </w:rPr>
        <w:t xml:space="preserve">распределения обязанностей по обращению с отходами, образующимися в процессе выполнения работ: </w:t>
      </w:r>
      <w:bookmarkStart w:id="7" w:name="Отходы"/>
      <w:proofErr w:type="gramStart"/>
      <w:r w:rsidRPr="007564EC">
        <w:rPr>
          <w:rFonts w:ascii="Verdana" w:hAnsi="Verdana" w:cs="Arial"/>
          <w:bCs/>
          <w:sz w:val="22"/>
          <w:szCs w:val="22"/>
        </w:rPr>
        <w:t>В</w:t>
      </w:r>
      <w:proofErr w:type="gramEnd"/>
      <w:r w:rsidRPr="007564EC">
        <w:rPr>
          <w:rFonts w:ascii="Verdana" w:hAnsi="Verdana" w:cs="Arial"/>
          <w:bCs/>
          <w:sz w:val="22"/>
          <w:szCs w:val="22"/>
        </w:rPr>
        <w:t xml:space="preserve"> случае выполнения работ на территории Заказчика Подрядчик обязан своевременно производить уборку территории выполнения работ и своевременную погрузку отходов в контейнеры, предоставленные Заказчиком. В случае выполнения работ на территории Подрядчика последний самостоятельно осуществляет деятельность по обращению с отходами, образующимися в процессе выполнения работ, в соответствии с требованиями действующего законодательства РФ.</w:t>
      </w:r>
      <w:r w:rsidRPr="007564EC">
        <w:rPr>
          <w:rFonts w:ascii="Verdana" w:hAnsi="Verdana" w:cs="Arial"/>
          <w:bCs/>
          <w:iCs/>
          <w:sz w:val="22"/>
          <w:szCs w:val="22"/>
        </w:rPr>
        <w:t xml:space="preserve"> </w:t>
      </w:r>
      <w:bookmarkEnd w:id="7"/>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lastRenderedPageBreak/>
        <w:t xml:space="preserve"> 7.Условия распределения обязанностей по обеспечению выполняемых работ Материалами: </w:t>
      </w:r>
      <w:bookmarkStart w:id="8" w:name="Материалы"/>
      <w:r w:rsidRPr="007564EC">
        <w:rPr>
          <w:rFonts w:ascii="Verdana" w:hAnsi="Verdana" w:cs="Arial"/>
          <w:bCs/>
          <w:iCs/>
          <w:sz w:val="22"/>
          <w:szCs w:val="22"/>
        </w:rPr>
        <w:fldChar w:fldCharType="begin"/>
      </w:r>
      <w:r w:rsidRPr="007564EC">
        <w:rPr>
          <w:rFonts w:ascii="Verdana" w:hAnsi="Verdana" w:cs="Arial"/>
          <w:bCs/>
          <w:iCs/>
          <w:sz w:val="22"/>
          <w:szCs w:val="22"/>
        </w:rPr>
        <w:instrText xml:space="preserve"> HYPERLINK  \l "Материалы" \o "Вариант 1: Обязанность по обеспечению выполняемых работ Материалами возлагается на Заказчика. Вариант 2: Обязанность по обеспечению выполняемых работ  Материалами возлагается на Подрядчика." </w:instrText>
      </w:r>
      <w:r w:rsidRPr="007564EC">
        <w:rPr>
          <w:rFonts w:ascii="Verdana" w:hAnsi="Verdana" w:cs="Arial"/>
          <w:bCs/>
          <w:iCs/>
          <w:sz w:val="22"/>
          <w:szCs w:val="22"/>
        </w:rPr>
        <w:fldChar w:fldCharType="separate"/>
      </w:r>
      <w:r w:rsidRPr="007564EC">
        <w:rPr>
          <w:rFonts w:ascii="Verdana" w:hAnsi="Verdana" w:cs="Arial"/>
          <w:bCs/>
          <w:iCs/>
          <w:color w:val="0000FF"/>
          <w:sz w:val="22"/>
          <w:szCs w:val="22"/>
          <w:u w:val="single"/>
        </w:rPr>
        <w:t>___________________________________________________________.</w:t>
      </w:r>
      <w:bookmarkEnd w:id="8"/>
      <w:r w:rsidRPr="007564EC">
        <w:rPr>
          <w:rFonts w:ascii="Verdana" w:hAnsi="Verdana" w:cs="Arial"/>
          <w:bCs/>
          <w:iCs/>
          <w:sz w:val="22"/>
          <w:szCs w:val="22"/>
        </w:rPr>
        <w:fldChar w:fldCharType="end"/>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8.Оплата работ производится в следующем порядке: __________________________________. При авансовой форме расчетов Подрядчик не позднее пяти календарных дней со дня получения аванса предоставляет Заказчику счет – фактуру в соответствии с требованиями действующего законодательства РФ.</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 xml:space="preserve">9. Приемка выполненных работ осуществляется на территории </w:t>
      </w:r>
      <w:bookmarkStart w:id="9" w:name="Приемка"/>
      <w:r w:rsidRPr="007564EC">
        <w:rPr>
          <w:rFonts w:ascii="Verdana" w:hAnsi="Verdana" w:cs="Arial"/>
          <w:bCs/>
          <w:iCs/>
          <w:sz w:val="22"/>
          <w:szCs w:val="22"/>
        </w:rPr>
        <w:fldChar w:fldCharType="begin"/>
      </w:r>
      <w:r w:rsidRPr="007564EC">
        <w:rPr>
          <w:rFonts w:ascii="Verdana" w:hAnsi="Verdana" w:cs="Arial"/>
          <w:bCs/>
          <w:iCs/>
          <w:sz w:val="22"/>
          <w:szCs w:val="22"/>
        </w:rPr>
        <w:instrText xml:space="preserve"> HYPERLINK  \l "Приемка" \o "Вариант 1: Заказчика Вариант 2: Подрядчика" </w:instrText>
      </w:r>
      <w:r w:rsidRPr="007564EC">
        <w:rPr>
          <w:rFonts w:ascii="Verdana" w:hAnsi="Verdana" w:cs="Arial"/>
          <w:bCs/>
          <w:iCs/>
          <w:sz w:val="22"/>
          <w:szCs w:val="22"/>
        </w:rPr>
        <w:fldChar w:fldCharType="separate"/>
      </w:r>
      <w:r w:rsidRPr="007564EC">
        <w:rPr>
          <w:rFonts w:ascii="Verdana" w:hAnsi="Verdana" w:cs="Arial"/>
          <w:bCs/>
          <w:iCs/>
          <w:color w:val="0000FF"/>
          <w:sz w:val="22"/>
          <w:szCs w:val="22"/>
          <w:u w:val="single"/>
        </w:rPr>
        <w:t>_____________</w:t>
      </w:r>
      <w:r w:rsidRPr="007564EC">
        <w:rPr>
          <w:rFonts w:ascii="Verdana" w:hAnsi="Verdana" w:cs="Arial"/>
          <w:bCs/>
          <w:iCs/>
          <w:sz w:val="22"/>
          <w:szCs w:val="22"/>
        </w:rPr>
        <w:fldChar w:fldCharType="end"/>
      </w:r>
      <w:r w:rsidRPr="007564EC">
        <w:rPr>
          <w:rFonts w:ascii="Verdana" w:hAnsi="Verdana" w:cs="Arial"/>
          <w:bCs/>
          <w:iCs/>
          <w:sz w:val="22"/>
          <w:szCs w:val="22"/>
        </w:rPr>
        <w:t xml:space="preserve"> </w:t>
      </w:r>
      <w:bookmarkEnd w:id="9"/>
      <w:r w:rsidRPr="007564EC">
        <w:rPr>
          <w:rFonts w:ascii="Verdana" w:hAnsi="Verdana" w:cs="Arial"/>
          <w:bCs/>
          <w:iCs/>
          <w:sz w:val="22"/>
          <w:szCs w:val="22"/>
        </w:rPr>
        <w:t xml:space="preserve">. </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 xml:space="preserve">10.Гарантийный срок, указанный в п.1 настоящей Спецификации, начинает течь с  </w:t>
      </w:r>
      <w:bookmarkStart w:id="10" w:name="Гарантия"/>
      <w:r w:rsidRPr="007564EC">
        <w:rPr>
          <w:rFonts w:ascii="Verdana" w:hAnsi="Verdana" w:cs="Arial"/>
          <w:bCs/>
          <w:iCs/>
          <w:sz w:val="22"/>
          <w:szCs w:val="22"/>
        </w:rPr>
        <w:fldChar w:fldCharType="begin"/>
      </w:r>
      <w:r w:rsidRPr="007564EC">
        <w:rPr>
          <w:rFonts w:ascii="Verdana" w:hAnsi="Verdana" w:cs="Arial"/>
          <w:bCs/>
          <w:iCs/>
          <w:sz w:val="22"/>
          <w:szCs w:val="22"/>
        </w:rPr>
        <w:instrText xml:space="preserve"> HYPERLINK  \l "Гарантия" \o "Вариант 1:  ...с  момента подписания Сторонами акта приемки выполненных работ Вариант 2: ... с момента подписания Сторонами акта приемки-передачи Оборудования." </w:instrText>
      </w:r>
      <w:r w:rsidRPr="007564EC">
        <w:rPr>
          <w:rFonts w:ascii="Verdana" w:hAnsi="Verdana" w:cs="Arial"/>
          <w:bCs/>
          <w:iCs/>
          <w:sz w:val="22"/>
          <w:szCs w:val="22"/>
        </w:rPr>
        <w:fldChar w:fldCharType="separate"/>
      </w:r>
      <w:r w:rsidRPr="007564EC">
        <w:rPr>
          <w:rFonts w:ascii="Verdana" w:hAnsi="Verdana" w:cs="Arial"/>
          <w:bCs/>
          <w:iCs/>
          <w:color w:val="0000FF"/>
          <w:sz w:val="22"/>
          <w:szCs w:val="22"/>
          <w:u w:val="single"/>
        </w:rPr>
        <w:t>_____________________________________</w:t>
      </w:r>
      <w:r w:rsidRPr="007564EC">
        <w:rPr>
          <w:rFonts w:ascii="Verdana" w:hAnsi="Verdana" w:cs="Arial"/>
          <w:bCs/>
          <w:iCs/>
          <w:sz w:val="22"/>
          <w:szCs w:val="22"/>
        </w:rPr>
        <w:fldChar w:fldCharType="end"/>
      </w:r>
      <w:r w:rsidRPr="007564EC">
        <w:rPr>
          <w:rFonts w:ascii="Verdana" w:hAnsi="Verdana" w:cs="Arial"/>
          <w:bCs/>
          <w:iCs/>
          <w:sz w:val="22"/>
          <w:szCs w:val="22"/>
        </w:rPr>
        <w:t xml:space="preserve"> </w:t>
      </w:r>
      <w:bookmarkEnd w:id="10"/>
      <w:r w:rsidRPr="007564EC">
        <w:rPr>
          <w:rFonts w:ascii="Verdana" w:hAnsi="Verdana" w:cs="Arial"/>
          <w:bCs/>
          <w:iCs/>
          <w:sz w:val="22"/>
          <w:szCs w:val="22"/>
        </w:rPr>
        <w:t>.</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 xml:space="preserve">11. Не позднее срока сдачи выполненных работ Подрядчик обязан передать Заказчику демонтированные ТМЦ. </w:t>
      </w:r>
    </w:p>
    <w:p w:rsidR="003469C9" w:rsidRPr="007564EC" w:rsidRDefault="003469C9" w:rsidP="003469C9">
      <w:pPr>
        <w:spacing w:after="240" w:line="276" w:lineRule="auto"/>
        <w:jc w:val="both"/>
        <w:rPr>
          <w:rFonts w:ascii="Verdana" w:hAnsi="Verdana" w:cs="Arial"/>
          <w:sz w:val="22"/>
          <w:szCs w:val="22"/>
        </w:rPr>
      </w:pPr>
      <w:r w:rsidRPr="007564EC">
        <w:rPr>
          <w:rFonts w:ascii="Verdana" w:hAnsi="Verdana" w:cs="Arial"/>
          <w:sz w:val="22"/>
          <w:szCs w:val="22"/>
        </w:rPr>
        <w:t>В случае, если количество переданных Заказчику демонтированных ТМЦ окажется по факту меньше количества ТМЦ согласно Технического приложения (-</w:t>
      </w:r>
      <w:proofErr w:type="spellStart"/>
      <w:r w:rsidRPr="007564EC">
        <w:rPr>
          <w:rFonts w:ascii="Verdana" w:hAnsi="Verdana" w:cs="Arial"/>
          <w:sz w:val="22"/>
          <w:szCs w:val="22"/>
        </w:rPr>
        <w:t>ий</w:t>
      </w:r>
      <w:proofErr w:type="spellEnd"/>
      <w:r w:rsidRPr="007564EC">
        <w:rPr>
          <w:rFonts w:ascii="Verdana" w:hAnsi="Verdana" w:cs="Arial"/>
          <w:sz w:val="22"/>
          <w:szCs w:val="22"/>
        </w:rPr>
        <w:t>) более чем на указанный в Техническом приложении (-</w:t>
      </w:r>
      <w:proofErr w:type="spellStart"/>
      <w:r w:rsidRPr="007564EC">
        <w:rPr>
          <w:rFonts w:ascii="Verdana" w:hAnsi="Verdana" w:cs="Arial"/>
          <w:sz w:val="22"/>
          <w:szCs w:val="22"/>
        </w:rPr>
        <w:t>ях</w:t>
      </w:r>
      <w:proofErr w:type="spellEnd"/>
      <w:r w:rsidRPr="007564EC">
        <w:rPr>
          <w:rFonts w:ascii="Verdana" w:hAnsi="Verdana" w:cs="Arial"/>
          <w:sz w:val="22"/>
          <w:szCs w:val="22"/>
        </w:rPr>
        <w:t xml:space="preserve">) процент допустимого отклонения, Подрядчик обязан возместить стоимость невозвращённых ТМЦ с учетом </w:t>
      </w:r>
      <w:proofErr w:type="gramStart"/>
      <w:r w:rsidRPr="007564EC">
        <w:rPr>
          <w:rFonts w:ascii="Verdana" w:hAnsi="Verdana" w:cs="Arial"/>
          <w:sz w:val="22"/>
          <w:szCs w:val="22"/>
        </w:rPr>
        <w:t>НДС,  и</w:t>
      </w:r>
      <w:proofErr w:type="gramEnd"/>
      <w:r w:rsidRPr="007564EC">
        <w:rPr>
          <w:rFonts w:ascii="Verdana" w:hAnsi="Verdana" w:cs="Arial"/>
          <w:sz w:val="22"/>
          <w:szCs w:val="22"/>
        </w:rPr>
        <w:t xml:space="preserve"> оплатить штраф в размере _______рублей за единицу измерения, указанную в Техническом приложении (-</w:t>
      </w:r>
      <w:proofErr w:type="spellStart"/>
      <w:r w:rsidRPr="007564EC">
        <w:rPr>
          <w:rFonts w:ascii="Verdana" w:hAnsi="Verdana" w:cs="Arial"/>
          <w:sz w:val="22"/>
          <w:szCs w:val="22"/>
        </w:rPr>
        <w:t>ях</w:t>
      </w:r>
      <w:proofErr w:type="spellEnd"/>
      <w:r w:rsidRPr="007564EC">
        <w:rPr>
          <w:rFonts w:ascii="Verdana" w:hAnsi="Verdana" w:cs="Arial"/>
          <w:sz w:val="22"/>
          <w:szCs w:val="22"/>
        </w:rPr>
        <w:t xml:space="preserve">). </w:t>
      </w:r>
    </w:p>
    <w:p w:rsidR="003469C9" w:rsidRPr="007564EC" w:rsidRDefault="003469C9" w:rsidP="003469C9">
      <w:pPr>
        <w:spacing w:line="276" w:lineRule="auto"/>
        <w:jc w:val="both"/>
        <w:rPr>
          <w:rFonts w:ascii="Verdana" w:hAnsi="Verdana" w:cs="Arial"/>
          <w:sz w:val="22"/>
          <w:szCs w:val="22"/>
        </w:rPr>
      </w:pPr>
      <w:r w:rsidRPr="007564EC">
        <w:rPr>
          <w:rFonts w:ascii="Verdana" w:hAnsi="Verdana" w:cs="Arial"/>
          <w:sz w:val="22"/>
          <w:szCs w:val="22"/>
        </w:rPr>
        <w:t>Стоимость невозвращенных ТМЦ определяется сторонами следующим образом:</w:t>
      </w:r>
    </w:p>
    <w:p w:rsidR="003469C9" w:rsidRPr="007564EC" w:rsidRDefault="003469C9" w:rsidP="003469C9">
      <w:pPr>
        <w:spacing w:line="276" w:lineRule="auto"/>
        <w:jc w:val="both"/>
        <w:rPr>
          <w:rFonts w:ascii="Verdana" w:hAnsi="Verdana" w:cs="Arial"/>
          <w:sz w:val="22"/>
          <w:szCs w:val="22"/>
        </w:rPr>
      </w:pPr>
      <w:r w:rsidRPr="007564EC">
        <w:rPr>
          <w:rFonts w:ascii="Verdana" w:hAnsi="Verdana" w:cs="Arial"/>
          <w:sz w:val="22"/>
          <w:szCs w:val="22"/>
        </w:rPr>
        <w:t xml:space="preserve">- </w:t>
      </w:r>
      <w:proofErr w:type="gramStart"/>
      <w:r w:rsidRPr="007564EC">
        <w:rPr>
          <w:rFonts w:ascii="Verdana" w:hAnsi="Verdana" w:cs="Arial"/>
          <w:sz w:val="22"/>
          <w:szCs w:val="22"/>
        </w:rPr>
        <w:t>Стоимость  невозвращенного</w:t>
      </w:r>
      <w:proofErr w:type="gramEnd"/>
      <w:r w:rsidRPr="007564EC">
        <w:rPr>
          <w:rFonts w:ascii="Verdana" w:hAnsi="Verdana" w:cs="Arial"/>
          <w:sz w:val="22"/>
          <w:szCs w:val="22"/>
        </w:rPr>
        <w:t xml:space="preserve"> : лома  стальной габаритного марки 3А и лома  стального негабаритного марки 5А, лома цветных металлов, лома габаритного 3АЖД , отходы кабеля (далее «Лома», указанных в Техническом приложении (-</w:t>
      </w:r>
      <w:proofErr w:type="spellStart"/>
      <w:r w:rsidRPr="007564EC">
        <w:rPr>
          <w:rFonts w:ascii="Verdana" w:hAnsi="Verdana" w:cs="Arial"/>
          <w:sz w:val="22"/>
          <w:szCs w:val="22"/>
        </w:rPr>
        <w:t>ях</w:t>
      </w:r>
      <w:proofErr w:type="spellEnd"/>
      <w:r w:rsidRPr="007564EC">
        <w:rPr>
          <w:rFonts w:ascii="Verdana" w:hAnsi="Verdana" w:cs="Arial"/>
          <w:sz w:val="22"/>
          <w:szCs w:val="22"/>
        </w:rPr>
        <w:t>)  в единицах измерения массы) соответствует рыночной стоимости  лома, на момент подписания сторонами актов приемки выполненных работ.</w:t>
      </w:r>
    </w:p>
    <w:p w:rsidR="003469C9" w:rsidRPr="007564EC" w:rsidRDefault="003469C9" w:rsidP="003469C9">
      <w:pPr>
        <w:spacing w:after="240" w:line="276" w:lineRule="auto"/>
        <w:jc w:val="both"/>
        <w:rPr>
          <w:rFonts w:ascii="Verdana" w:hAnsi="Verdana" w:cs="Arial"/>
          <w:sz w:val="22"/>
          <w:szCs w:val="22"/>
        </w:rPr>
      </w:pPr>
      <w:r w:rsidRPr="007564EC">
        <w:rPr>
          <w:rFonts w:ascii="Verdana" w:hAnsi="Verdana" w:cs="Arial"/>
          <w:sz w:val="22"/>
          <w:szCs w:val="22"/>
        </w:rPr>
        <w:t xml:space="preserve">-Стоимость </w:t>
      </w:r>
      <w:proofErr w:type="gramStart"/>
      <w:r w:rsidRPr="007564EC">
        <w:rPr>
          <w:rFonts w:ascii="Verdana" w:hAnsi="Verdana" w:cs="Arial"/>
          <w:sz w:val="22"/>
          <w:szCs w:val="22"/>
        </w:rPr>
        <w:t>невозвращенных  демонтированных</w:t>
      </w:r>
      <w:proofErr w:type="gramEnd"/>
      <w:r w:rsidRPr="007564EC">
        <w:rPr>
          <w:rFonts w:ascii="Verdana" w:hAnsi="Verdana" w:cs="Arial"/>
          <w:sz w:val="22"/>
          <w:szCs w:val="22"/>
        </w:rPr>
        <w:t xml:space="preserve"> ТМЦ, указанных в Техническом приложении (-</w:t>
      </w:r>
      <w:proofErr w:type="spellStart"/>
      <w:r w:rsidRPr="007564EC">
        <w:rPr>
          <w:rFonts w:ascii="Verdana" w:hAnsi="Verdana" w:cs="Arial"/>
          <w:sz w:val="22"/>
          <w:szCs w:val="22"/>
        </w:rPr>
        <w:t>ях</w:t>
      </w:r>
      <w:proofErr w:type="spellEnd"/>
      <w:r w:rsidRPr="007564EC">
        <w:rPr>
          <w:rFonts w:ascii="Verdana" w:hAnsi="Verdana" w:cs="Arial"/>
          <w:sz w:val="22"/>
          <w:szCs w:val="22"/>
        </w:rPr>
        <w:t>)  в единицах измерения «Штуки» без указания массы, определяется как 20% от рыночной стоимости  закупки единицы нового ТМЦ.</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В этом случае Заказчик производит Подрядчику оплату выполненных работ за вычетом стоимости невозвращённых ТМЦ с учётом НДС, а также штрафа в соответствии с условиями настоящего пункта Спецификации.</w:t>
      </w:r>
    </w:p>
    <w:p w:rsidR="003469C9" w:rsidRPr="007564EC" w:rsidRDefault="003469C9" w:rsidP="003469C9">
      <w:pPr>
        <w:spacing w:after="240" w:line="276" w:lineRule="auto"/>
        <w:jc w:val="both"/>
        <w:rPr>
          <w:rFonts w:ascii="Verdana" w:hAnsi="Verdana" w:cs="Arial"/>
          <w:bCs/>
          <w:iCs/>
          <w:sz w:val="22"/>
          <w:szCs w:val="22"/>
        </w:rPr>
      </w:pPr>
      <w:r w:rsidRPr="007564EC">
        <w:rPr>
          <w:rFonts w:ascii="Verdana" w:hAnsi="Verdana" w:cs="Arial"/>
          <w:bCs/>
          <w:iCs/>
          <w:sz w:val="22"/>
          <w:szCs w:val="22"/>
        </w:rPr>
        <w:t xml:space="preserve">12. Настоящая Спецификация является неотъемлемой частью договора № </w:t>
      </w:r>
      <w:r w:rsidR="00D342B9">
        <w:rPr>
          <w:rFonts w:ascii="Verdana" w:hAnsi="Verdana" w:cs="Arial"/>
          <w:bCs/>
          <w:iCs/>
          <w:sz w:val="22"/>
          <w:szCs w:val="22"/>
        </w:rPr>
        <w:t>____________</w:t>
      </w:r>
      <w:r w:rsidRPr="007564EC">
        <w:rPr>
          <w:rFonts w:ascii="Verdana" w:hAnsi="Verdana" w:cs="Arial"/>
          <w:bCs/>
          <w:iCs/>
          <w:sz w:val="22"/>
          <w:szCs w:val="22"/>
        </w:rPr>
        <w:t xml:space="preserve"> от </w:t>
      </w:r>
      <w:r w:rsidR="00D342B9">
        <w:rPr>
          <w:rFonts w:ascii="Verdana" w:hAnsi="Verdana" w:cs="Arial"/>
          <w:bCs/>
          <w:iCs/>
          <w:sz w:val="22"/>
          <w:szCs w:val="22"/>
        </w:rPr>
        <w:t>________</w:t>
      </w:r>
      <w:r w:rsidR="00364FEA" w:rsidRPr="007564EC">
        <w:rPr>
          <w:rFonts w:ascii="Verdana" w:hAnsi="Verdana" w:cs="Arial"/>
          <w:bCs/>
          <w:iCs/>
          <w:sz w:val="22"/>
          <w:szCs w:val="22"/>
        </w:rPr>
        <w:t xml:space="preserve"> 202</w:t>
      </w:r>
      <w:r w:rsidR="00D342B9">
        <w:rPr>
          <w:rFonts w:ascii="Verdana" w:hAnsi="Verdana" w:cs="Arial"/>
          <w:bCs/>
          <w:iCs/>
          <w:sz w:val="22"/>
          <w:szCs w:val="22"/>
        </w:rPr>
        <w:t>__</w:t>
      </w:r>
      <w:bookmarkStart w:id="11" w:name="_GoBack"/>
      <w:bookmarkEnd w:id="11"/>
      <w:r w:rsidR="00364FEA" w:rsidRPr="007564EC">
        <w:rPr>
          <w:rFonts w:ascii="Verdana" w:hAnsi="Verdana" w:cs="Arial"/>
          <w:bCs/>
          <w:iCs/>
          <w:sz w:val="22"/>
          <w:szCs w:val="22"/>
        </w:rPr>
        <w:t>г</w:t>
      </w:r>
      <w:r w:rsidRPr="007564EC">
        <w:rPr>
          <w:rFonts w:ascii="Verdana" w:hAnsi="Verdana" w:cs="Arial"/>
          <w:bCs/>
          <w:iCs/>
          <w:sz w:val="22"/>
          <w:szCs w:val="22"/>
        </w:rPr>
        <w:t xml:space="preserve"> .</w:t>
      </w:r>
    </w:p>
    <w:p w:rsidR="003469C9" w:rsidRPr="007564EC" w:rsidRDefault="003469C9" w:rsidP="003469C9">
      <w:pPr>
        <w:jc w:val="both"/>
        <w:rPr>
          <w:rFonts w:ascii="Verdana" w:hAnsi="Verdana" w:cs="Arial"/>
          <w:bCs/>
          <w:iCs/>
          <w:sz w:val="22"/>
          <w:szCs w:val="22"/>
        </w:rPr>
      </w:pPr>
    </w:p>
    <w:p w:rsidR="003469C9" w:rsidRPr="007564EC" w:rsidRDefault="003469C9" w:rsidP="003469C9">
      <w:pPr>
        <w:jc w:val="both"/>
        <w:rPr>
          <w:rFonts w:ascii="Verdana" w:hAnsi="Verdana" w:cs="Arial"/>
          <w:bCs/>
          <w:sz w:val="22"/>
          <w:szCs w:val="22"/>
          <w:lang w:val="en-US"/>
        </w:rPr>
      </w:pPr>
      <w:r w:rsidRPr="007564EC">
        <w:rPr>
          <w:rFonts w:ascii="Verdana" w:hAnsi="Verdana" w:cs="Arial"/>
          <w:b/>
          <w:bCs/>
          <w:sz w:val="22"/>
          <w:szCs w:val="22"/>
        </w:rPr>
        <w:t xml:space="preserve">               </w:t>
      </w:r>
      <w:r w:rsidRPr="007564EC">
        <w:rPr>
          <w:rFonts w:ascii="Verdana" w:hAnsi="Verdana" w:cs="Arial"/>
          <w:bCs/>
          <w:sz w:val="22"/>
          <w:szCs w:val="22"/>
          <w:lang w:val="en-US"/>
        </w:rPr>
        <w:t xml:space="preserve">ПОДРЯДЧИК:                                                    </w:t>
      </w:r>
      <w:r w:rsidRPr="007564EC">
        <w:rPr>
          <w:rFonts w:ascii="Verdana" w:hAnsi="Verdana" w:cs="Arial"/>
          <w:bCs/>
          <w:sz w:val="22"/>
          <w:szCs w:val="22"/>
        </w:rPr>
        <w:t xml:space="preserve">                                           </w:t>
      </w:r>
      <w:r w:rsidRPr="007564EC">
        <w:rPr>
          <w:rFonts w:ascii="Verdana" w:hAnsi="Verdana" w:cs="Arial"/>
          <w:bCs/>
          <w:sz w:val="22"/>
          <w:szCs w:val="22"/>
          <w:lang w:val="en-US"/>
        </w:rPr>
        <w:t xml:space="preserve"> </w:t>
      </w:r>
      <w:r w:rsidRPr="007564EC">
        <w:rPr>
          <w:rFonts w:ascii="Verdana" w:hAnsi="Verdana" w:cs="Arial"/>
          <w:bCs/>
          <w:sz w:val="22"/>
          <w:szCs w:val="22"/>
        </w:rPr>
        <w:t xml:space="preserve">         </w:t>
      </w:r>
      <w:r w:rsidRPr="007564EC">
        <w:rPr>
          <w:rFonts w:ascii="Verdana" w:hAnsi="Verdana" w:cs="Arial"/>
          <w:bCs/>
          <w:sz w:val="22"/>
          <w:szCs w:val="22"/>
          <w:lang w:val="en-US"/>
        </w:rPr>
        <w:t xml:space="preserve">ЗАКАЗЧИК:                                                                       </w:t>
      </w:r>
    </w:p>
    <w:tbl>
      <w:tblPr>
        <w:tblW w:w="12237" w:type="dxa"/>
        <w:tblInd w:w="108" w:type="dxa"/>
        <w:tblLook w:val="04A0" w:firstRow="1" w:lastRow="0" w:firstColumn="1" w:lastColumn="0" w:noHBand="0" w:noVBand="1"/>
      </w:tblPr>
      <w:tblGrid>
        <w:gridCol w:w="12015"/>
        <w:gridCol w:w="222"/>
      </w:tblGrid>
      <w:tr w:rsidR="003469C9" w:rsidRPr="007564EC" w:rsidTr="00D0269B">
        <w:tc>
          <w:tcPr>
            <w:tcW w:w="12015" w:type="dxa"/>
          </w:tcPr>
          <w:tbl>
            <w:tblPr>
              <w:tblW w:w="11691" w:type="dxa"/>
              <w:tblInd w:w="108" w:type="dxa"/>
              <w:tblLook w:val="04A0" w:firstRow="1" w:lastRow="0" w:firstColumn="1" w:lastColumn="0" w:noHBand="0" w:noVBand="1"/>
            </w:tblPr>
            <w:tblGrid>
              <w:gridCol w:w="5040"/>
              <w:gridCol w:w="6651"/>
            </w:tblGrid>
            <w:tr w:rsidR="003469C9" w:rsidRPr="007564EC" w:rsidTr="00D0269B">
              <w:tc>
                <w:tcPr>
                  <w:tcW w:w="5040" w:type="dxa"/>
                </w:tcPr>
                <w:p w:rsidR="003469C9" w:rsidRPr="007564EC" w:rsidRDefault="003469C9" w:rsidP="003469C9">
                  <w:pPr>
                    <w:jc w:val="both"/>
                    <w:rPr>
                      <w:rFonts w:ascii="Verdana" w:hAnsi="Verdana" w:cs="Arial"/>
                      <w:bCs/>
                      <w:sz w:val="22"/>
                      <w:szCs w:val="22"/>
                    </w:rPr>
                  </w:pPr>
                  <w:r w:rsidRPr="007564EC">
                    <w:rPr>
                      <w:rFonts w:ascii="Verdana" w:hAnsi="Verdana" w:cs="Arial"/>
                      <w:bCs/>
                      <w:sz w:val="22"/>
                      <w:szCs w:val="22"/>
                      <w:lang w:val="en-US"/>
                    </w:rPr>
                    <w:t xml:space="preserve"> </w:t>
                  </w:r>
                  <w:r w:rsidRPr="007564EC">
                    <w:rPr>
                      <w:rFonts w:ascii="Verdana" w:hAnsi="Verdana" w:cs="Arial"/>
                      <w:bCs/>
                      <w:sz w:val="22"/>
                      <w:szCs w:val="22"/>
                    </w:rPr>
                    <w:t xml:space="preserve">                                                                                              </w:t>
                  </w:r>
                </w:p>
              </w:tc>
              <w:tc>
                <w:tcPr>
                  <w:tcW w:w="6651" w:type="dxa"/>
                </w:tcPr>
                <w:p w:rsidR="003469C9" w:rsidRPr="007564EC" w:rsidRDefault="003469C9" w:rsidP="003469C9">
                  <w:pPr>
                    <w:jc w:val="both"/>
                    <w:rPr>
                      <w:rFonts w:ascii="Verdana" w:hAnsi="Verdana" w:cs="Arial"/>
                      <w:bCs/>
                      <w:sz w:val="22"/>
                      <w:szCs w:val="22"/>
                      <w:lang w:val="en-US"/>
                    </w:rPr>
                  </w:pPr>
                  <w:r w:rsidRPr="007564EC">
                    <w:rPr>
                      <w:rFonts w:ascii="Verdana" w:hAnsi="Verdana" w:cs="Arial"/>
                      <w:bCs/>
                      <w:sz w:val="22"/>
                      <w:szCs w:val="22"/>
                    </w:rPr>
                    <w:t xml:space="preserve">                                      </w:t>
                  </w:r>
                </w:p>
              </w:tc>
            </w:tr>
          </w:tbl>
          <w:p w:rsidR="003469C9" w:rsidRPr="007564EC" w:rsidRDefault="003469C9" w:rsidP="003469C9">
            <w:pPr>
              <w:jc w:val="both"/>
              <w:rPr>
                <w:rFonts w:ascii="Verdana" w:hAnsi="Verdana" w:cs="Arial"/>
                <w:bCs/>
                <w:sz w:val="22"/>
                <w:szCs w:val="22"/>
                <w:lang w:val="en-US"/>
              </w:rPr>
            </w:pPr>
          </w:p>
        </w:tc>
        <w:tc>
          <w:tcPr>
            <w:tcW w:w="222" w:type="dxa"/>
          </w:tcPr>
          <w:p w:rsidR="003469C9" w:rsidRPr="007564EC" w:rsidRDefault="003469C9" w:rsidP="003469C9">
            <w:pPr>
              <w:jc w:val="both"/>
              <w:rPr>
                <w:rFonts w:ascii="Verdana" w:hAnsi="Verdana" w:cs="Arial"/>
                <w:bCs/>
                <w:sz w:val="22"/>
                <w:szCs w:val="22"/>
                <w:lang w:val="en-US"/>
              </w:rPr>
            </w:pPr>
          </w:p>
        </w:tc>
      </w:tr>
    </w:tbl>
    <w:p w:rsidR="003469C9" w:rsidRPr="007564EC" w:rsidRDefault="003469C9" w:rsidP="003469C9">
      <w:pPr>
        <w:spacing w:line="360" w:lineRule="auto"/>
        <w:jc w:val="center"/>
        <w:rPr>
          <w:rFonts w:ascii="Verdana" w:hAnsi="Verdana" w:cs="Arial"/>
          <w:b/>
          <w:bCs/>
          <w:sz w:val="22"/>
          <w:szCs w:val="22"/>
        </w:rPr>
      </w:pPr>
      <w:r w:rsidRPr="007564EC">
        <w:rPr>
          <w:rFonts w:ascii="Verdana" w:hAnsi="Verdana" w:cs="Arial"/>
          <w:b/>
          <w:bCs/>
          <w:sz w:val="22"/>
          <w:szCs w:val="22"/>
        </w:rPr>
        <w:lastRenderedPageBreak/>
        <w:t>Форма спецификации согласована:</w:t>
      </w:r>
    </w:p>
    <w:p w:rsidR="003469C9" w:rsidRPr="007564EC" w:rsidRDefault="003469C9" w:rsidP="003469C9">
      <w:pPr>
        <w:spacing w:line="360" w:lineRule="auto"/>
        <w:jc w:val="center"/>
        <w:rPr>
          <w:rFonts w:ascii="Verdana" w:hAnsi="Verdana" w:cs="Arial"/>
          <w:b/>
          <w:bCs/>
          <w:sz w:val="22"/>
          <w:szCs w:val="22"/>
        </w:rPr>
      </w:pPr>
    </w:p>
    <w:p w:rsidR="00364FEA" w:rsidRPr="007564EC" w:rsidRDefault="003469C9" w:rsidP="00364FEA">
      <w:pPr>
        <w:spacing w:line="360" w:lineRule="auto"/>
        <w:rPr>
          <w:rFonts w:ascii="Verdana" w:hAnsi="Verdana" w:cs="Arial"/>
          <w:bCs/>
          <w:sz w:val="22"/>
          <w:szCs w:val="22"/>
        </w:rPr>
      </w:pPr>
      <w:r w:rsidRPr="007564EC">
        <w:rPr>
          <w:rFonts w:ascii="Verdana" w:hAnsi="Verdana" w:cs="Arial"/>
          <w:bCs/>
          <w:sz w:val="22"/>
          <w:szCs w:val="22"/>
        </w:rPr>
        <w:t xml:space="preserve">                </w:t>
      </w:r>
      <w:proofErr w:type="gramStart"/>
      <w:r w:rsidRPr="007564EC">
        <w:rPr>
          <w:rFonts w:ascii="Verdana" w:hAnsi="Verdana" w:cs="Arial"/>
          <w:bCs/>
          <w:sz w:val="22"/>
          <w:szCs w:val="22"/>
        </w:rPr>
        <w:t xml:space="preserve">ПОДРЯДЧИК:   </w:t>
      </w:r>
      <w:proofErr w:type="gramEnd"/>
      <w:r w:rsidRPr="007564EC">
        <w:rPr>
          <w:rFonts w:ascii="Verdana" w:hAnsi="Verdana" w:cs="Arial"/>
          <w:bCs/>
          <w:sz w:val="22"/>
          <w:szCs w:val="22"/>
        </w:rPr>
        <w:t xml:space="preserve">  </w:t>
      </w:r>
      <w:r w:rsidR="00364FEA" w:rsidRPr="007564EC">
        <w:rPr>
          <w:rFonts w:ascii="Verdana" w:hAnsi="Verdana" w:cs="Arial"/>
          <w:bCs/>
          <w:sz w:val="22"/>
          <w:szCs w:val="22"/>
        </w:rPr>
        <w:t xml:space="preserve">                                                                                               </w:t>
      </w:r>
      <w:r w:rsidRPr="007564EC">
        <w:rPr>
          <w:rFonts w:ascii="Verdana" w:hAnsi="Verdana" w:cs="Arial"/>
          <w:bCs/>
          <w:sz w:val="22"/>
          <w:szCs w:val="22"/>
        </w:rPr>
        <w:t xml:space="preserve"> </w:t>
      </w:r>
      <w:r w:rsidR="00364FEA" w:rsidRPr="007564EC">
        <w:rPr>
          <w:rFonts w:ascii="Verdana" w:hAnsi="Verdana" w:cs="Arial"/>
          <w:bCs/>
          <w:sz w:val="22"/>
          <w:szCs w:val="22"/>
        </w:rPr>
        <w:t>ЗАКАЗЧИК:</w:t>
      </w:r>
    </w:p>
    <w:p w:rsidR="00364FEA" w:rsidRPr="007564EC" w:rsidRDefault="00364FEA" w:rsidP="003469C9">
      <w:pPr>
        <w:spacing w:line="360" w:lineRule="auto"/>
        <w:rPr>
          <w:rFonts w:ascii="Verdana" w:hAnsi="Verdana" w:cs="Arial"/>
          <w:bCs/>
          <w:sz w:val="22"/>
          <w:szCs w:val="22"/>
        </w:rPr>
      </w:pPr>
    </w:p>
    <w:p w:rsidR="00364FEA" w:rsidRPr="007564EC" w:rsidRDefault="00364FEA" w:rsidP="003469C9">
      <w:pPr>
        <w:spacing w:line="360" w:lineRule="auto"/>
        <w:rPr>
          <w:rFonts w:ascii="Verdana" w:hAnsi="Verdana" w:cs="Arial"/>
          <w:bCs/>
          <w:sz w:val="22"/>
          <w:szCs w:val="22"/>
        </w:rPr>
      </w:pPr>
      <w:r w:rsidRPr="007564EC">
        <w:rPr>
          <w:rFonts w:ascii="Verdana" w:hAnsi="Verdana" w:cs="Arial"/>
          <w:bCs/>
          <w:sz w:val="22"/>
          <w:szCs w:val="22"/>
        </w:rPr>
        <w:t xml:space="preserve">Генеральный директор                                                                                             </w:t>
      </w:r>
      <w:proofErr w:type="spellStart"/>
      <w:r w:rsidRPr="007564EC">
        <w:rPr>
          <w:rFonts w:ascii="Verdana" w:hAnsi="Verdana" w:cs="Arial"/>
          <w:bCs/>
          <w:sz w:val="22"/>
          <w:szCs w:val="22"/>
        </w:rPr>
        <w:t>Директор</w:t>
      </w:r>
      <w:proofErr w:type="spellEnd"/>
      <w:r w:rsidRPr="007564EC">
        <w:rPr>
          <w:rFonts w:ascii="Verdana" w:hAnsi="Verdana" w:cs="Arial"/>
          <w:bCs/>
          <w:sz w:val="22"/>
          <w:szCs w:val="22"/>
        </w:rPr>
        <w:t xml:space="preserve"> МРФ</w:t>
      </w:r>
    </w:p>
    <w:p w:rsidR="00364FEA" w:rsidRPr="007564EC" w:rsidRDefault="00364FEA" w:rsidP="003469C9">
      <w:pPr>
        <w:spacing w:line="360" w:lineRule="auto"/>
        <w:rPr>
          <w:rFonts w:ascii="Verdana" w:hAnsi="Verdana" w:cs="Arial"/>
          <w:bCs/>
          <w:sz w:val="22"/>
          <w:szCs w:val="22"/>
        </w:rPr>
      </w:pPr>
    </w:p>
    <w:p w:rsidR="003469C9" w:rsidRPr="007564EC" w:rsidRDefault="00364FEA" w:rsidP="00B31FBA">
      <w:pPr>
        <w:spacing w:line="360" w:lineRule="auto"/>
        <w:rPr>
          <w:rFonts w:ascii="Verdana" w:hAnsi="Verdana" w:cs="Arial"/>
          <w:bCs/>
          <w:sz w:val="22"/>
          <w:szCs w:val="22"/>
        </w:rPr>
      </w:pPr>
      <w:r w:rsidRPr="007564EC">
        <w:rPr>
          <w:rFonts w:ascii="Verdana" w:hAnsi="Verdana" w:cs="Arial"/>
          <w:bCs/>
          <w:sz w:val="22"/>
          <w:szCs w:val="22"/>
        </w:rPr>
        <w:t xml:space="preserve">__________________/ </w:t>
      </w:r>
      <w:r w:rsidR="00B31FBA">
        <w:rPr>
          <w:rFonts w:ascii="Verdana" w:hAnsi="Verdana" w:cs="Arial"/>
          <w:bCs/>
          <w:sz w:val="22"/>
          <w:szCs w:val="22"/>
        </w:rPr>
        <w:t>_______________</w:t>
      </w:r>
      <w:r w:rsidRPr="007564EC">
        <w:rPr>
          <w:rFonts w:ascii="Verdana" w:hAnsi="Verdana" w:cs="Arial"/>
          <w:bCs/>
          <w:sz w:val="22"/>
          <w:szCs w:val="22"/>
        </w:rPr>
        <w:t>/</w:t>
      </w:r>
      <w:r w:rsidR="003469C9" w:rsidRPr="007564EC">
        <w:rPr>
          <w:rFonts w:ascii="Verdana" w:hAnsi="Verdana" w:cs="Arial"/>
          <w:bCs/>
          <w:sz w:val="22"/>
          <w:szCs w:val="22"/>
        </w:rPr>
        <w:t xml:space="preserve">       </w:t>
      </w:r>
      <w:r w:rsidRPr="007564EC">
        <w:rPr>
          <w:rFonts w:ascii="Verdana" w:hAnsi="Verdana" w:cs="Arial"/>
          <w:bCs/>
          <w:sz w:val="22"/>
          <w:szCs w:val="22"/>
        </w:rPr>
        <w:t xml:space="preserve">                                           ___________________ /А.П. Пяткин/</w:t>
      </w:r>
      <w:r w:rsidR="003469C9" w:rsidRPr="007564EC">
        <w:rPr>
          <w:rFonts w:ascii="Verdana" w:hAnsi="Verdana" w:cs="Arial"/>
          <w:bCs/>
          <w:sz w:val="22"/>
          <w:szCs w:val="22"/>
        </w:rPr>
        <w:t xml:space="preserve">                                                                                     </w:t>
      </w:r>
    </w:p>
    <w:p w:rsidR="003469C9" w:rsidRPr="007564EC" w:rsidRDefault="003469C9" w:rsidP="003469C9">
      <w:pPr>
        <w:spacing w:line="360" w:lineRule="auto"/>
        <w:jc w:val="center"/>
        <w:rPr>
          <w:rFonts w:ascii="Verdana" w:hAnsi="Verdana" w:cs="Arial"/>
          <w:bCs/>
          <w:sz w:val="22"/>
          <w:szCs w:val="22"/>
        </w:rPr>
      </w:pPr>
    </w:p>
    <w:p w:rsidR="003469C9" w:rsidRPr="007564EC" w:rsidRDefault="003469C9" w:rsidP="003469C9">
      <w:pPr>
        <w:spacing w:line="360" w:lineRule="auto"/>
        <w:rPr>
          <w:rFonts w:ascii="Verdana" w:hAnsi="Verdana" w:cs="Arial"/>
          <w:bCs/>
          <w:sz w:val="22"/>
          <w:szCs w:val="22"/>
        </w:rPr>
      </w:pPr>
    </w:p>
    <w:p w:rsidR="004B4552" w:rsidRPr="007564EC" w:rsidRDefault="002D214B" w:rsidP="00910BF8">
      <w:pPr>
        <w:spacing w:line="360" w:lineRule="auto"/>
        <w:jc w:val="center"/>
        <w:rPr>
          <w:rFonts w:ascii="Verdana" w:hAnsi="Verdana" w:cs="Arial"/>
          <w:bCs/>
          <w:sz w:val="22"/>
          <w:szCs w:val="22"/>
        </w:rPr>
      </w:pPr>
      <w:r w:rsidRPr="007564EC">
        <w:rPr>
          <w:rFonts w:ascii="Verdana" w:hAnsi="Verdana" w:cs="Arial"/>
          <w:bCs/>
          <w:sz w:val="22"/>
          <w:szCs w:val="22"/>
        </w:rPr>
        <w:t xml:space="preserve">                                                                                                                                                                                                  </w:t>
      </w:r>
    </w:p>
    <w:p w:rsidR="004B4552" w:rsidRPr="007564EC" w:rsidRDefault="004B4552" w:rsidP="00910BF8">
      <w:pPr>
        <w:spacing w:line="360" w:lineRule="auto"/>
        <w:jc w:val="center"/>
        <w:rPr>
          <w:rFonts w:ascii="Verdana" w:hAnsi="Verdana" w:cs="Arial"/>
          <w:bCs/>
          <w:noProof/>
          <w:sz w:val="22"/>
          <w:szCs w:val="22"/>
        </w:rPr>
      </w:pPr>
      <w:r w:rsidRPr="007564EC">
        <w:rPr>
          <w:rFonts w:ascii="Verdana" w:hAnsi="Verdana" w:cs="Arial"/>
          <w:bCs/>
          <w:noProof/>
          <w:sz w:val="22"/>
          <w:szCs w:val="22"/>
        </w:rPr>
        <w:t xml:space="preserve">                                                                                                                                                                                                    </w:t>
      </w:r>
    </w:p>
    <w:p w:rsidR="009557EC" w:rsidRPr="007564EC" w:rsidRDefault="009557EC" w:rsidP="00910BF8">
      <w:pPr>
        <w:spacing w:line="360" w:lineRule="auto"/>
        <w:jc w:val="center"/>
        <w:rPr>
          <w:rFonts w:ascii="Verdana" w:hAnsi="Verdana" w:cs="Arial"/>
          <w:bCs/>
          <w:noProof/>
          <w:sz w:val="22"/>
          <w:szCs w:val="22"/>
        </w:rPr>
      </w:pPr>
    </w:p>
    <w:p w:rsidR="009557EC" w:rsidRPr="007564EC" w:rsidRDefault="009557EC" w:rsidP="00910BF8">
      <w:pPr>
        <w:spacing w:line="360" w:lineRule="auto"/>
        <w:jc w:val="center"/>
        <w:rPr>
          <w:rFonts w:ascii="Verdana" w:hAnsi="Verdana" w:cs="Arial"/>
          <w:bCs/>
          <w:sz w:val="22"/>
          <w:szCs w:val="22"/>
        </w:rPr>
      </w:pPr>
    </w:p>
    <w:p w:rsidR="00364FEA" w:rsidRPr="007564EC" w:rsidRDefault="004B4552" w:rsidP="00910BF8">
      <w:pPr>
        <w:spacing w:line="360" w:lineRule="auto"/>
        <w:jc w:val="center"/>
        <w:rPr>
          <w:rFonts w:ascii="Verdana" w:hAnsi="Verdana" w:cs="Arial"/>
          <w:bCs/>
          <w:sz w:val="22"/>
          <w:szCs w:val="22"/>
        </w:rPr>
      </w:pPr>
      <w:r w:rsidRPr="007564EC">
        <w:rPr>
          <w:rFonts w:ascii="Verdana" w:hAnsi="Verdana" w:cs="Arial"/>
          <w:bCs/>
          <w:sz w:val="22"/>
          <w:szCs w:val="22"/>
        </w:rPr>
        <w:t xml:space="preserve">                                                                                                                                 </w:t>
      </w:r>
    </w:p>
    <w:p w:rsidR="00364FEA" w:rsidRPr="007564EC" w:rsidRDefault="00364FEA" w:rsidP="00910BF8">
      <w:pPr>
        <w:spacing w:line="360" w:lineRule="auto"/>
        <w:jc w:val="center"/>
        <w:rPr>
          <w:rFonts w:ascii="Verdana" w:hAnsi="Verdana" w:cs="Arial"/>
          <w:bCs/>
          <w:sz w:val="22"/>
          <w:szCs w:val="22"/>
        </w:rPr>
      </w:pPr>
    </w:p>
    <w:p w:rsidR="00364FEA" w:rsidRPr="007564EC" w:rsidRDefault="00364FEA" w:rsidP="00910BF8">
      <w:pPr>
        <w:spacing w:line="360" w:lineRule="auto"/>
        <w:jc w:val="center"/>
        <w:rPr>
          <w:rFonts w:ascii="Verdana" w:hAnsi="Verdana" w:cs="Arial"/>
          <w:bCs/>
          <w:sz w:val="22"/>
          <w:szCs w:val="22"/>
        </w:rPr>
      </w:pPr>
    </w:p>
    <w:p w:rsidR="00364FEA" w:rsidRPr="007564EC" w:rsidRDefault="00364FEA" w:rsidP="00910BF8">
      <w:pPr>
        <w:spacing w:line="360" w:lineRule="auto"/>
        <w:jc w:val="center"/>
        <w:rPr>
          <w:rFonts w:ascii="Verdana" w:hAnsi="Verdana" w:cs="Arial"/>
          <w:bCs/>
          <w:sz w:val="22"/>
          <w:szCs w:val="22"/>
        </w:rPr>
      </w:pPr>
    </w:p>
    <w:p w:rsidR="00364FEA" w:rsidRPr="007564EC" w:rsidRDefault="00364FEA" w:rsidP="00910BF8">
      <w:pPr>
        <w:spacing w:line="360" w:lineRule="auto"/>
        <w:jc w:val="center"/>
        <w:rPr>
          <w:rFonts w:ascii="Verdana" w:hAnsi="Verdana" w:cs="Arial"/>
          <w:bCs/>
          <w:sz w:val="22"/>
          <w:szCs w:val="22"/>
        </w:rPr>
      </w:pPr>
    </w:p>
    <w:p w:rsidR="007564EC" w:rsidRDefault="004B4552" w:rsidP="00910BF8">
      <w:pPr>
        <w:spacing w:line="360" w:lineRule="auto"/>
        <w:jc w:val="center"/>
        <w:rPr>
          <w:rFonts w:ascii="Verdana" w:hAnsi="Verdana" w:cs="Arial"/>
          <w:bCs/>
          <w:sz w:val="22"/>
          <w:szCs w:val="22"/>
        </w:rPr>
      </w:pPr>
      <w:r w:rsidRPr="007564EC">
        <w:rPr>
          <w:rFonts w:ascii="Verdana" w:hAnsi="Verdana" w:cs="Arial"/>
          <w:bCs/>
          <w:sz w:val="22"/>
          <w:szCs w:val="22"/>
        </w:rPr>
        <w:t xml:space="preserve">  </w:t>
      </w:r>
      <w:r w:rsidR="002D214B" w:rsidRPr="007564EC">
        <w:rPr>
          <w:rFonts w:ascii="Verdana" w:hAnsi="Verdana" w:cs="Arial"/>
          <w:bCs/>
          <w:sz w:val="22"/>
          <w:szCs w:val="22"/>
        </w:rPr>
        <w:t xml:space="preserve">  </w:t>
      </w:r>
    </w:p>
    <w:p w:rsidR="007564EC" w:rsidRDefault="007564EC" w:rsidP="00910BF8">
      <w:pPr>
        <w:spacing w:line="360" w:lineRule="auto"/>
        <w:jc w:val="center"/>
        <w:rPr>
          <w:rFonts w:ascii="Verdana" w:hAnsi="Verdana" w:cs="Arial"/>
          <w:bCs/>
          <w:sz w:val="22"/>
          <w:szCs w:val="22"/>
        </w:rPr>
      </w:pPr>
    </w:p>
    <w:p w:rsidR="007564EC" w:rsidRDefault="007564EC" w:rsidP="007564EC">
      <w:pPr>
        <w:spacing w:line="360" w:lineRule="auto"/>
        <w:ind w:left="12036" w:firstLine="708"/>
        <w:jc w:val="center"/>
        <w:rPr>
          <w:rFonts w:ascii="Verdana" w:hAnsi="Verdana" w:cs="Arial"/>
          <w:bCs/>
          <w:sz w:val="22"/>
          <w:szCs w:val="22"/>
        </w:rPr>
      </w:pPr>
    </w:p>
    <w:p w:rsidR="007564EC" w:rsidRDefault="007564EC" w:rsidP="007564EC">
      <w:pPr>
        <w:spacing w:line="360" w:lineRule="auto"/>
        <w:ind w:left="12036" w:firstLine="708"/>
        <w:jc w:val="center"/>
        <w:rPr>
          <w:rFonts w:ascii="Verdana" w:hAnsi="Verdana" w:cs="Arial"/>
          <w:bCs/>
          <w:sz w:val="22"/>
          <w:szCs w:val="22"/>
        </w:rPr>
      </w:pPr>
    </w:p>
    <w:p w:rsidR="007564EC" w:rsidRDefault="007564EC" w:rsidP="007564EC">
      <w:pPr>
        <w:spacing w:line="360" w:lineRule="auto"/>
        <w:ind w:left="12036" w:firstLine="708"/>
        <w:jc w:val="center"/>
        <w:rPr>
          <w:rFonts w:ascii="Verdana" w:hAnsi="Verdana" w:cs="Arial"/>
          <w:bCs/>
          <w:sz w:val="22"/>
          <w:szCs w:val="22"/>
        </w:rPr>
      </w:pPr>
    </w:p>
    <w:p w:rsidR="00605495" w:rsidRPr="007564EC" w:rsidRDefault="00605495" w:rsidP="00605495">
      <w:pPr>
        <w:jc w:val="both"/>
        <w:rPr>
          <w:rFonts w:ascii="Verdana" w:hAnsi="Verdana" w:cs="Arial"/>
          <w:bCs/>
          <w:sz w:val="22"/>
          <w:szCs w:val="22"/>
        </w:rPr>
      </w:pPr>
      <w:r w:rsidRPr="007564EC">
        <w:rPr>
          <w:rFonts w:ascii="Verdana" w:hAnsi="Verdana" w:cs="Arial"/>
          <w:bCs/>
          <w:sz w:val="22"/>
          <w:szCs w:val="22"/>
        </w:rPr>
        <w:t xml:space="preserve">                                                                                       </w:t>
      </w:r>
    </w:p>
    <w:sectPr w:rsidR="00605495" w:rsidRPr="007564EC" w:rsidSect="007564EC">
      <w:pgSz w:w="16838" w:h="11906" w:orient="landscape" w:code="9"/>
      <w:pgMar w:top="568" w:right="709" w:bottom="1135" w:left="816"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CA" w:rsidRDefault="00AA7FCA">
      <w:r>
        <w:separator/>
      </w:r>
    </w:p>
  </w:endnote>
  <w:endnote w:type="continuationSeparator" w:id="0">
    <w:p w:rsidR="00AA7FCA" w:rsidRDefault="00AA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CA" w:rsidRDefault="00AA7FCA">
      <w:r>
        <w:separator/>
      </w:r>
    </w:p>
  </w:footnote>
  <w:footnote w:type="continuationSeparator" w:id="0">
    <w:p w:rsidR="00AA7FCA" w:rsidRDefault="00AA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B8" w:rsidRDefault="002D214B">
    <w:pPr>
      <w:pStyle w:val="a3"/>
    </w:pPr>
    <w:r>
      <w:t>Договор на выполнение работ по техническому обслуживанию, диагностике, содержанию, ремонту оборудования   №_</w:t>
    </w:r>
    <w:r w:rsidR="00E260B1">
      <w:t>_________</w:t>
    </w:r>
    <w:r>
      <w:t xml:space="preserve"> </w:t>
    </w:r>
    <w:proofErr w:type="gramStart"/>
    <w:r>
      <w:t>от  «</w:t>
    </w:r>
    <w:proofErr w:type="gramEnd"/>
    <w:r>
      <w:t>_</w:t>
    </w:r>
    <w:r w:rsidR="00E260B1">
      <w:t>__</w:t>
    </w:r>
    <w:r>
      <w:t xml:space="preserve">» </w:t>
    </w:r>
    <w:r w:rsidR="00E260B1">
      <w:t>________</w:t>
    </w:r>
    <w:r w:rsidR="00B64BA5">
      <w:t xml:space="preserve"> 202</w:t>
    </w:r>
    <w:r w:rsidR="00D342B9">
      <w:t>_</w:t>
    </w:r>
    <w:r>
      <w:t>_ г.</w:t>
    </w:r>
  </w:p>
  <w:p w:rsidR="000D1FB8" w:rsidRDefault="00AA7F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FB8" w:rsidRDefault="002D214B" w:rsidP="001C0ACE">
    <w:pPr>
      <w:pStyle w:val="a3"/>
      <w:ind w:left="623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46C"/>
    <w:multiLevelType w:val="hybridMultilevel"/>
    <w:tmpl w:val="B726B00A"/>
    <w:lvl w:ilvl="0" w:tplc="A180194E">
      <w:start w:val="1"/>
      <w:numFmt w:val="bullet"/>
      <w:lvlText w:val=""/>
      <w:lvlJc w:val="left"/>
      <w:pPr>
        <w:tabs>
          <w:tab w:val="num" w:pos="1440"/>
        </w:tabs>
        <w:ind w:left="1440" w:hanging="360"/>
      </w:pPr>
      <w:rPr>
        <w:rFonts w:ascii="Symbol" w:hAnsi="Symbol" w:hint="default"/>
      </w:rPr>
    </w:lvl>
    <w:lvl w:ilvl="1" w:tplc="196A77C8">
      <w:start w:val="1"/>
      <w:numFmt w:val="decimal"/>
      <w:lvlText w:val="%2."/>
      <w:lvlJc w:val="left"/>
      <w:pPr>
        <w:tabs>
          <w:tab w:val="num" w:pos="1440"/>
        </w:tabs>
        <w:ind w:left="1440" w:hanging="360"/>
      </w:pPr>
    </w:lvl>
    <w:lvl w:ilvl="2" w:tplc="A726CCFE">
      <w:start w:val="1"/>
      <w:numFmt w:val="decimal"/>
      <w:lvlText w:val="%3."/>
      <w:lvlJc w:val="left"/>
      <w:pPr>
        <w:tabs>
          <w:tab w:val="num" w:pos="2160"/>
        </w:tabs>
        <w:ind w:left="2160" w:hanging="360"/>
      </w:pPr>
    </w:lvl>
    <w:lvl w:ilvl="3" w:tplc="E3A031B4">
      <w:start w:val="1"/>
      <w:numFmt w:val="decimal"/>
      <w:lvlText w:val="%4."/>
      <w:lvlJc w:val="left"/>
      <w:pPr>
        <w:tabs>
          <w:tab w:val="num" w:pos="2880"/>
        </w:tabs>
        <w:ind w:left="2880" w:hanging="360"/>
      </w:pPr>
    </w:lvl>
    <w:lvl w:ilvl="4" w:tplc="2CEA86C8">
      <w:start w:val="1"/>
      <w:numFmt w:val="decimal"/>
      <w:lvlText w:val="%5."/>
      <w:lvlJc w:val="left"/>
      <w:pPr>
        <w:tabs>
          <w:tab w:val="num" w:pos="3600"/>
        </w:tabs>
        <w:ind w:left="3600" w:hanging="360"/>
      </w:pPr>
    </w:lvl>
    <w:lvl w:ilvl="5" w:tplc="1F9E5950">
      <w:start w:val="1"/>
      <w:numFmt w:val="decimal"/>
      <w:lvlText w:val="%6."/>
      <w:lvlJc w:val="left"/>
      <w:pPr>
        <w:tabs>
          <w:tab w:val="num" w:pos="4320"/>
        </w:tabs>
        <w:ind w:left="4320" w:hanging="360"/>
      </w:pPr>
    </w:lvl>
    <w:lvl w:ilvl="6" w:tplc="BA2A85A0">
      <w:start w:val="1"/>
      <w:numFmt w:val="decimal"/>
      <w:lvlText w:val="%7."/>
      <w:lvlJc w:val="left"/>
      <w:pPr>
        <w:tabs>
          <w:tab w:val="num" w:pos="5040"/>
        </w:tabs>
        <w:ind w:left="5040" w:hanging="360"/>
      </w:pPr>
    </w:lvl>
    <w:lvl w:ilvl="7" w:tplc="B4CCAC56">
      <w:start w:val="1"/>
      <w:numFmt w:val="decimal"/>
      <w:lvlText w:val="%8."/>
      <w:lvlJc w:val="left"/>
      <w:pPr>
        <w:tabs>
          <w:tab w:val="num" w:pos="5760"/>
        </w:tabs>
        <w:ind w:left="5760" w:hanging="360"/>
      </w:pPr>
    </w:lvl>
    <w:lvl w:ilvl="8" w:tplc="F048AC74">
      <w:start w:val="1"/>
      <w:numFmt w:val="decimal"/>
      <w:lvlText w:val="%9."/>
      <w:lvlJc w:val="left"/>
      <w:pPr>
        <w:tabs>
          <w:tab w:val="num" w:pos="6480"/>
        </w:tabs>
        <w:ind w:left="6480" w:hanging="360"/>
      </w:pPr>
    </w:lvl>
  </w:abstractNum>
  <w:abstractNum w:abstractNumId="1" w15:restartNumberingAfterBreak="0">
    <w:nsid w:val="46903DAB"/>
    <w:multiLevelType w:val="multilevel"/>
    <w:tmpl w:val="09D4769A"/>
    <w:lvl w:ilvl="0">
      <w:start w:val="1"/>
      <w:numFmt w:val="decimal"/>
      <w:lvlText w:val="%1."/>
      <w:lvlJc w:val="left"/>
      <w:pPr>
        <w:ind w:left="540" w:hanging="360"/>
      </w:pPr>
      <w:rPr>
        <w:rFonts w:hint="default"/>
      </w:rPr>
    </w:lvl>
    <w:lvl w:ilvl="1">
      <w:start w:val="3"/>
      <w:numFmt w:val="decimal"/>
      <w:isLgl/>
      <w:lvlText w:val="%1.%2."/>
      <w:lvlJc w:val="left"/>
      <w:pPr>
        <w:ind w:left="705" w:hanging="52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60B72864"/>
    <w:multiLevelType w:val="singleLevel"/>
    <w:tmpl w:val="8E921B1A"/>
    <w:lvl w:ilvl="0">
      <w:start w:val="1"/>
      <w:numFmt w:val="decimal"/>
      <w:lvlText w:val="3.%1."/>
      <w:legacy w:legacy="1" w:legacySpace="0" w:legacyIndent="427"/>
      <w:lvlJc w:val="left"/>
      <w:rPr>
        <w:rFonts w:ascii="Times New Roman" w:hAnsi="Times New Roman" w:cs="Times New Roman" w:hint="default"/>
      </w:rPr>
    </w:lvl>
  </w:abstractNum>
  <w:abstractNum w:abstractNumId="3" w15:restartNumberingAfterBreak="0">
    <w:nsid w:val="74397700"/>
    <w:multiLevelType w:val="hybridMultilevel"/>
    <w:tmpl w:val="273CB476"/>
    <w:lvl w:ilvl="0" w:tplc="52702706">
      <w:start w:val="1"/>
      <w:numFmt w:val="bullet"/>
      <w:lvlText w:val=""/>
      <w:lvlJc w:val="left"/>
      <w:pPr>
        <w:ind w:left="1495" w:hanging="360"/>
      </w:pPr>
      <w:rPr>
        <w:rFonts w:ascii="Symbol" w:hAnsi="Symbol" w:cs="Symbol" w:hint="default"/>
      </w:rPr>
    </w:lvl>
    <w:lvl w:ilvl="1" w:tplc="7BA61A20">
      <w:start w:val="1"/>
      <w:numFmt w:val="bullet"/>
      <w:lvlText w:val="o"/>
      <w:lvlJc w:val="left"/>
      <w:pPr>
        <w:ind w:left="2007" w:hanging="360"/>
      </w:pPr>
      <w:rPr>
        <w:rFonts w:ascii="Courier New" w:hAnsi="Courier New" w:cs="Courier New" w:hint="default"/>
      </w:rPr>
    </w:lvl>
    <w:lvl w:ilvl="2" w:tplc="7C3214F8">
      <w:start w:val="1"/>
      <w:numFmt w:val="bullet"/>
      <w:lvlText w:val=""/>
      <w:lvlJc w:val="left"/>
      <w:pPr>
        <w:ind w:left="2727" w:hanging="360"/>
      </w:pPr>
      <w:rPr>
        <w:rFonts w:ascii="Wingdings" w:hAnsi="Wingdings" w:cs="Wingdings" w:hint="default"/>
      </w:rPr>
    </w:lvl>
    <w:lvl w:ilvl="3" w:tplc="B5B8DE82">
      <w:start w:val="1"/>
      <w:numFmt w:val="bullet"/>
      <w:lvlText w:val=""/>
      <w:lvlJc w:val="left"/>
      <w:pPr>
        <w:ind w:left="3447" w:hanging="360"/>
      </w:pPr>
      <w:rPr>
        <w:rFonts w:ascii="Symbol" w:hAnsi="Symbol" w:cs="Symbol" w:hint="default"/>
      </w:rPr>
    </w:lvl>
    <w:lvl w:ilvl="4" w:tplc="CE76385C">
      <w:start w:val="1"/>
      <w:numFmt w:val="bullet"/>
      <w:lvlText w:val="o"/>
      <w:lvlJc w:val="left"/>
      <w:pPr>
        <w:ind w:left="4167" w:hanging="360"/>
      </w:pPr>
      <w:rPr>
        <w:rFonts w:ascii="Courier New" w:hAnsi="Courier New" w:cs="Courier New" w:hint="default"/>
      </w:rPr>
    </w:lvl>
    <w:lvl w:ilvl="5" w:tplc="AB206E00">
      <w:start w:val="1"/>
      <w:numFmt w:val="bullet"/>
      <w:lvlText w:val=""/>
      <w:lvlJc w:val="left"/>
      <w:pPr>
        <w:ind w:left="4887" w:hanging="360"/>
      </w:pPr>
      <w:rPr>
        <w:rFonts w:ascii="Wingdings" w:hAnsi="Wingdings" w:cs="Wingdings" w:hint="default"/>
      </w:rPr>
    </w:lvl>
    <w:lvl w:ilvl="6" w:tplc="824C286A">
      <w:start w:val="1"/>
      <w:numFmt w:val="bullet"/>
      <w:lvlText w:val=""/>
      <w:lvlJc w:val="left"/>
      <w:pPr>
        <w:ind w:left="5607" w:hanging="360"/>
      </w:pPr>
      <w:rPr>
        <w:rFonts w:ascii="Symbol" w:hAnsi="Symbol" w:cs="Symbol" w:hint="default"/>
      </w:rPr>
    </w:lvl>
    <w:lvl w:ilvl="7" w:tplc="D4789222">
      <w:start w:val="1"/>
      <w:numFmt w:val="bullet"/>
      <w:lvlText w:val="o"/>
      <w:lvlJc w:val="left"/>
      <w:pPr>
        <w:ind w:left="6327" w:hanging="360"/>
      </w:pPr>
      <w:rPr>
        <w:rFonts w:ascii="Courier New" w:hAnsi="Courier New" w:cs="Courier New" w:hint="default"/>
      </w:rPr>
    </w:lvl>
    <w:lvl w:ilvl="8" w:tplc="A54823BC">
      <w:start w:val="1"/>
      <w:numFmt w:val="bullet"/>
      <w:lvlText w:val=""/>
      <w:lvlJc w:val="left"/>
      <w:pPr>
        <w:ind w:left="7047" w:hanging="360"/>
      </w:pPr>
      <w:rPr>
        <w:rFonts w:ascii="Wingdings" w:hAnsi="Wingdings" w:cs="Wingdings" w:hint="default"/>
      </w:rPr>
    </w:lvl>
  </w:abstractNum>
  <w:abstractNum w:abstractNumId="4" w15:restartNumberingAfterBreak="0">
    <w:nsid w:val="74E12F42"/>
    <w:multiLevelType w:val="hybridMultilevel"/>
    <w:tmpl w:val="5ED4499A"/>
    <w:lvl w:ilvl="0" w:tplc="E34C8B8A">
      <w:start w:val="1"/>
      <w:numFmt w:val="decimal"/>
      <w:lvlText w:val="%1."/>
      <w:lvlJc w:val="left"/>
      <w:pPr>
        <w:ind w:left="927" w:hanging="360"/>
      </w:pPr>
      <w:rPr>
        <w:rFonts w:hint="default"/>
      </w:rPr>
    </w:lvl>
    <w:lvl w:ilvl="1" w:tplc="C9E60F1E" w:tentative="1">
      <w:start w:val="1"/>
      <w:numFmt w:val="lowerLetter"/>
      <w:lvlText w:val="%2."/>
      <w:lvlJc w:val="left"/>
      <w:pPr>
        <w:ind w:left="1647" w:hanging="360"/>
      </w:pPr>
    </w:lvl>
    <w:lvl w:ilvl="2" w:tplc="5FE0B038" w:tentative="1">
      <w:start w:val="1"/>
      <w:numFmt w:val="lowerRoman"/>
      <w:lvlText w:val="%3."/>
      <w:lvlJc w:val="right"/>
      <w:pPr>
        <w:ind w:left="2367" w:hanging="180"/>
      </w:pPr>
    </w:lvl>
    <w:lvl w:ilvl="3" w:tplc="EAC2CBC6" w:tentative="1">
      <w:start w:val="1"/>
      <w:numFmt w:val="decimal"/>
      <w:lvlText w:val="%4."/>
      <w:lvlJc w:val="left"/>
      <w:pPr>
        <w:ind w:left="3087" w:hanging="360"/>
      </w:pPr>
    </w:lvl>
    <w:lvl w:ilvl="4" w:tplc="1E8E9406" w:tentative="1">
      <w:start w:val="1"/>
      <w:numFmt w:val="lowerLetter"/>
      <w:lvlText w:val="%5."/>
      <w:lvlJc w:val="left"/>
      <w:pPr>
        <w:ind w:left="3807" w:hanging="360"/>
      </w:pPr>
    </w:lvl>
    <w:lvl w:ilvl="5" w:tplc="50309CEE" w:tentative="1">
      <w:start w:val="1"/>
      <w:numFmt w:val="lowerRoman"/>
      <w:lvlText w:val="%6."/>
      <w:lvlJc w:val="right"/>
      <w:pPr>
        <w:ind w:left="4527" w:hanging="180"/>
      </w:pPr>
    </w:lvl>
    <w:lvl w:ilvl="6" w:tplc="CEE6EDAA" w:tentative="1">
      <w:start w:val="1"/>
      <w:numFmt w:val="decimal"/>
      <w:lvlText w:val="%7."/>
      <w:lvlJc w:val="left"/>
      <w:pPr>
        <w:ind w:left="5247" w:hanging="360"/>
      </w:pPr>
    </w:lvl>
    <w:lvl w:ilvl="7" w:tplc="5316FD50" w:tentative="1">
      <w:start w:val="1"/>
      <w:numFmt w:val="lowerLetter"/>
      <w:lvlText w:val="%8."/>
      <w:lvlJc w:val="left"/>
      <w:pPr>
        <w:ind w:left="5967" w:hanging="360"/>
      </w:pPr>
    </w:lvl>
    <w:lvl w:ilvl="8" w:tplc="8A207CB0"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7E"/>
    <w:rsid w:val="00070F32"/>
    <w:rsid w:val="00201177"/>
    <w:rsid w:val="00226982"/>
    <w:rsid w:val="00261F34"/>
    <w:rsid w:val="002B6E6F"/>
    <w:rsid w:val="002D214B"/>
    <w:rsid w:val="003469C9"/>
    <w:rsid w:val="00364FEA"/>
    <w:rsid w:val="00404D11"/>
    <w:rsid w:val="0043719A"/>
    <w:rsid w:val="004B3195"/>
    <w:rsid w:val="004B4552"/>
    <w:rsid w:val="004E3F7E"/>
    <w:rsid w:val="004F400B"/>
    <w:rsid w:val="0051542B"/>
    <w:rsid w:val="0059327E"/>
    <w:rsid w:val="00605495"/>
    <w:rsid w:val="00622956"/>
    <w:rsid w:val="00651882"/>
    <w:rsid w:val="0067779A"/>
    <w:rsid w:val="006D498C"/>
    <w:rsid w:val="007564EC"/>
    <w:rsid w:val="007A0311"/>
    <w:rsid w:val="007C7110"/>
    <w:rsid w:val="00807EB4"/>
    <w:rsid w:val="00831CE2"/>
    <w:rsid w:val="009463DD"/>
    <w:rsid w:val="009557EC"/>
    <w:rsid w:val="0096062C"/>
    <w:rsid w:val="00995D10"/>
    <w:rsid w:val="00996CF7"/>
    <w:rsid w:val="00AA7FCA"/>
    <w:rsid w:val="00B01AA2"/>
    <w:rsid w:val="00B148D0"/>
    <w:rsid w:val="00B26F46"/>
    <w:rsid w:val="00B31FBA"/>
    <w:rsid w:val="00B64BA5"/>
    <w:rsid w:val="00B7558B"/>
    <w:rsid w:val="00C1575A"/>
    <w:rsid w:val="00D342B9"/>
    <w:rsid w:val="00D45E6E"/>
    <w:rsid w:val="00D52B57"/>
    <w:rsid w:val="00DA2EDD"/>
    <w:rsid w:val="00DD1247"/>
    <w:rsid w:val="00DD2C5F"/>
    <w:rsid w:val="00E260B1"/>
    <w:rsid w:val="00E87122"/>
    <w:rsid w:val="00EB6EBB"/>
    <w:rsid w:val="00EE3FAA"/>
    <w:rsid w:val="00F00E8E"/>
    <w:rsid w:val="00F3212E"/>
    <w:rsid w:val="00F37E65"/>
    <w:rsid w:val="00F9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AA579"/>
  <w15:docId w15:val="{FD19F090-4A6E-4344-AE50-B43B1ED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locked/>
    <w:rsid w:val="002646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2646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locked/>
    <w:rPr>
      <w:rFonts w:ascii="Times New Roman" w:hAnsi="Times New Roman" w:cs="Times New Roman"/>
      <w:sz w:val="24"/>
      <w:szCs w:val="24"/>
      <w:lang w:eastAsia="ru-RU"/>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ascii="Times New Roman" w:hAnsi="Times New Roman" w:cs="Times New Roman"/>
      <w:sz w:val="24"/>
      <w:szCs w:val="24"/>
      <w:lang w:eastAsia="ru-RU"/>
    </w:rPr>
  </w:style>
  <w:style w:type="character" w:styleId="a7">
    <w:name w:val="Hyperlink"/>
    <w:uiPriority w:val="99"/>
    <w:rPr>
      <w:color w:val="0000FF"/>
      <w:u w:val="single"/>
    </w:rPr>
  </w:style>
  <w:style w:type="paragraph" w:styleId="a8">
    <w:name w:val="Balloon Text"/>
    <w:basedOn w:val="a"/>
    <w:link w:val="a9"/>
    <w:uiPriority w:val="99"/>
    <w:semiHidden/>
    <w:rsid w:val="00E73C9B"/>
    <w:rPr>
      <w:rFonts w:ascii="Tahoma" w:hAnsi="Tahoma" w:cs="Tahoma"/>
      <w:sz w:val="16"/>
      <w:szCs w:val="16"/>
    </w:rPr>
  </w:style>
  <w:style w:type="character" w:customStyle="1" w:styleId="a9">
    <w:name w:val="Текст выноски Знак"/>
    <w:link w:val="a8"/>
    <w:uiPriority w:val="99"/>
    <w:semiHidden/>
    <w:locked/>
    <w:rsid w:val="00E73C9B"/>
    <w:rPr>
      <w:rFonts w:ascii="Tahoma" w:hAnsi="Tahoma" w:cs="Tahoma"/>
      <w:sz w:val="16"/>
      <w:szCs w:val="16"/>
      <w:lang w:eastAsia="ru-RU"/>
    </w:rPr>
  </w:style>
  <w:style w:type="paragraph" w:styleId="aa">
    <w:name w:val="List Paragraph"/>
    <w:basedOn w:val="a"/>
    <w:uiPriority w:val="99"/>
    <w:qFormat/>
    <w:rsid w:val="006E3C18"/>
    <w:pPr>
      <w:ind w:left="720"/>
    </w:pPr>
  </w:style>
  <w:style w:type="paragraph" w:styleId="ab">
    <w:name w:val="Normal (Web)"/>
    <w:basedOn w:val="a"/>
    <w:uiPriority w:val="99"/>
    <w:unhideWhenUsed/>
    <w:rsid w:val="00C05498"/>
    <w:pPr>
      <w:spacing w:before="100" w:beforeAutospacing="1" w:after="100" w:afterAutospacing="1"/>
    </w:pPr>
  </w:style>
  <w:style w:type="paragraph" w:customStyle="1" w:styleId="ac">
    <w:name w:val="договор"/>
    <w:basedOn w:val="a"/>
    <w:rsid w:val="008F0053"/>
    <w:pPr>
      <w:tabs>
        <w:tab w:val="right" w:pos="6521"/>
      </w:tabs>
      <w:ind w:firstLine="284"/>
      <w:jc w:val="both"/>
    </w:pPr>
    <w:rPr>
      <w:rFonts w:ascii="SchoolBook" w:hAnsi="SchoolBook"/>
      <w:sz w:val="16"/>
      <w:szCs w:val="20"/>
    </w:rPr>
  </w:style>
  <w:style w:type="table" w:styleId="ad">
    <w:name w:val="Table Grid"/>
    <w:basedOn w:val="a1"/>
    <w:locked/>
    <w:rsid w:val="000E2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6D3848"/>
    <w:pPr>
      <w:spacing w:after="120"/>
      <w:ind w:left="283"/>
    </w:pPr>
  </w:style>
  <w:style w:type="character" w:customStyle="1" w:styleId="af">
    <w:name w:val="Основной текст с отступом Знак"/>
    <w:basedOn w:val="a0"/>
    <w:link w:val="ae"/>
    <w:uiPriority w:val="99"/>
    <w:semiHidden/>
    <w:rsid w:val="006D3848"/>
    <w:rPr>
      <w:rFonts w:ascii="Times New Roman" w:eastAsia="Times New Roman" w:hAnsi="Times New Roman"/>
      <w:sz w:val="24"/>
      <w:szCs w:val="24"/>
    </w:rPr>
  </w:style>
  <w:style w:type="paragraph" w:styleId="3">
    <w:name w:val="Body Text 3"/>
    <w:basedOn w:val="a"/>
    <w:link w:val="30"/>
    <w:uiPriority w:val="99"/>
    <w:semiHidden/>
    <w:unhideWhenUsed/>
    <w:rsid w:val="00094B4E"/>
    <w:pPr>
      <w:spacing w:after="120"/>
    </w:pPr>
    <w:rPr>
      <w:sz w:val="16"/>
      <w:szCs w:val="16"/>
    </w:rPr>
  </w:style>
  <w:style w:type="character" w:customStyle="1" w:styleId="30">
    <w:name w:val="Основной текст 3 Знак"/>
    <w:basedOn w:val="a0"/>
    <w:link w:val="3"/>
    <w:uiPriority w:val="99"/>
    <w:semiHidden/>
    <w:rsid w:val="00094B4E"/>
    <w:rPr>
      <w:rFonts w:ascii="Times New Roman" w:eastAsia="Times New Roman" w:hAnsi="Times New Roman"/>
      <w:sz w:val="16"/>
      <w:szCs w:val="16"/>
    </w:rPr>
  </w:style>
  <w:style w:type="paragraph" w:styleId="af0">
    <w:name w:val="Title"/>
    <w:basedOn w:val="a"/>
    <w:next w:val="a"/>
    <w:link w:val="af1"/>
    <w:qFormat/>
    <w:locked/>
    <w:rsid w:val="00264604"/>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rsid w:val="00264604"/>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2646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264604"/>
    <w:rPr>
      <w:rFonts w:asciiTheme="majorHAnsi" w:eastAsiaTheme="majorEastAsia" w:hAnsiTheme="majorHAnsi" w:cstheme="majorBidi"/>
      <w:color w:val="365F91" w:themeColor="accent1" w:themeShade="BF"/>
      <w:sz w:val="32"/>
      <w:szCs w:val="32"/>
    </w:rPr>
  </w:style>
  <w:style w:type="character" w:styleId="af2">
    <w:name w:val="Emphasis"/>
    <w:basedOn w:val="a0"/>
    <w:qFormat/>
    <w:locked/>
    <w:rsid w:val="00264604"/>
    <w:rPr>
      <w:i/>
      <w:iCs/>
    </w:rPr>
  </w:style>
  <w:style w:type="paragraph" w:styleId="af3">
    <w:name w:val="No Spacing"/>
    <w:uiPriority w:val="1"/>
    <w:qFormat/>
    <w:rsid w:val="00264604"/>
    <w:rPr>
      <w:rFonts w:ascii="Times New Roman" w:eastAsia="Times New Roman" w:hAnsi="Times New Roman"/>
      <w:sz w:val="24"/>
      <w:szCs w:val="24"/>
    </w:rPr>
  </w:style>
  <w:style w:type="character" w:styleId="af4">
    <w:name w:val="Subtle Emphasis"/>
    <w:basedOn w:val="a0"/>
    <w:uiPriority w:val="19"/>
    <w:qFormat/>
    <w:rsid w:val="00264604"/>
    <w:rPr>
      <w:i/>
      <w:iCs/>
      <w:color w:val="404040" w:themeColor="text1" w:themeTint="BF"/>
    </w:rPr>
  </w:style>
  <w:style w:type="character" w:customStyle="1" w:styleId="11">
    <w:name w:val="Основной шрифт абзаца1"/>
    <w:rsid w:val="00B64BA5"/>
  </w:style>
  <w:style w:type="paragraph" w:customStyle="1" w:styleId="Standard">
    <w:name w:val="Standard"/>
    <w:rsid w:val="00EB6EBB"/>
    <w:pPr>
      <w:suppressAutoHyphens/>
      <w:textAlignment w:val="baseline"/>
    </w:pPr>
    <w:rPr>
      <w:rFonts w:ascii="Times New Roman" w:eastAsia="Times New Roman" w:hAnsi="Times New Roman"/>
      <w:kern w:val="1"/>
      <w:lang w:eastAsia="ar-SA"/>
    </w:rPr>
  </w:style>
  <w:style w:type="paragraph" w:customStyle="1" w:styleId="ConsNormal">
    <w:name w:val="ConsNormal"/>
    <w:rsid w:val="00EB6EBB"/>
    <w:pPr>
      <w:suppressAutoHyphens/>
      <w:ind w:firstLine="720"/>
      <w:textAlignment w:val="baseline"/>
    </w:pPr>
    <w:rPr>
      <w:rFonts w:ascii="Times New Roman" w:eastAsia="Times New Roman" w:hAnsi="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k.ru/law_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k.ru/law_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k.ru/law_documents" TargetMode="External"/><Relationship Id="rId5" Type="http://schemas.openxmlformats.org/officeDocument/2006/relationships/numbering" Target="numbering.xml"/><Relationship Id="rId15" Type="http://schemas.openxmlformats.org/officeDocument/2006/relationships/hyperlink" Target="https://omk.ru/business/edo/ofert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k.ru/law_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9FD17E947DD7D4C92E5B0039E57EBDB" ma:contentTypeVersion="0" ma:contentTypeDescription="Создание документа." ma:contentTypeScope="" ma:versionID="2725c1057b5f9145bf48ea776a87ad17">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5590-5A22-4493-BADD-4F921CCA09B4}">
  <ds:schemaRefs>
    <ds:schemaRef ds:uri="http://schemas.microsoft.com/sharepoint/v3/contenttype/forms"/>
  </ds:schemaRefs>
</ds:datastoreItem>
</file>

<file path=customXml/itemProps2.xml><?xml version="1.0" encoding="utf-8"?>
<ds:datastoreItem xmlns:ds="http://schemas.openxmlformats.org/officeDocument/2006/customXml" ds:itemID="{30A24446-D5F4-44E1-90B0-93B6DE5C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E83A2E-4933-425C-9C03-5E3339835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ECD771-CF3B-48CF-977D-A7069061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7231</Words>
  <Characters>41218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40 Договор выполнения работ по техническому обслуживанию, диагностике, содержанию, ремонту оборудования</vt:lpstr>
    </vt:vector>
  </TitlesOfParts>
  <Company>Дом</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Договор выполнения работ по техническому обслуживанию, диагностике, содержанию, ремонту оборудования</dc:title>
  <dc:creator>Лошманова Ирина Сергеевна</dc:creator>
  <cp:lastModifiedBy>Шандарин Андрей Петрович</cp:lastModifiedBy>
  <cp:revision>3</cp:revision>
  <cp:lastPrinted>2017-06-27T08:15:00Z</cp:lastPrinted>
  <dcterms:created xsi:type="dcterms:W3CDTF">2024-11-11T13:29:00Z</dcterms:created>
  <dcterms:modified xsi:type="dcterms:W3CDTF">2025-01-15T10:57:00Z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0x010100B9FD17E947DD7D4C92E5B0039E57EBDB</vt:lpwstr>
  </property>
  <property fmtid="{D5CDD505-2E9C-101B-9397-08002B2CF9AE}" pid="3" name="Название документа">
    <vt:lpwstr>#40 Договор</vt:lpwstr>
  </property>
  <property fmtid="{D5CDD505-2E9C-101B-9397-08002B2CF9AE}" pid="4" name="Скрыть">
    <vt:bool>true</vt:bool>
  </property>
  <property fmtid="{D5CDD505-2E9C-101B-9397-08002B2CF9AE}" pid="5" name="Шаблон карточки в SAP">
    <vt:lpwstr>;#21001;#</vt:lpwstr>
  </property>
  <property fmtid="{D5CDD505-2E9C-101B-9397-08002B2CF9AE}" pid="6" name="Потребность в изменении ТФ">
    <vt:lpwstr>26;#</vt:lpwstr>
  </property>
  <property fmtid="{D5CDD505-2E9C-101B-9397-08002B2CF9AE}" pid="7" name="Срок пересмотра">
    <vt:lpwstr>5 май</vt:lpwstr>
  </property>
</Properties>
</file>